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 w:cs="Times New Roman"/>
          <w:b/>
          <w:sz w:val="32"/>
          <w:szCs w:val="32"/>
        </w:rPr>
      </w:pPr>
    </w:p>
    <w:tbl>
      <w:tblPr>
        <w:tblStyle w:val="6"/>
        <w:tblW w:w="9461" w:type="dxa"/>
        <w:tblInd w:w="-158" w:type="dxa"/>
        <w:tblLayout w:type="fixed"/>
        <w:tblCellMar>
          <w:top w:w="0" w:type="dxa"/>
          <w:left w:w="108" w:type="dxa"/>
          <w:bottom w:w="0" w:type="dxa"/>
          <w:right w:w="108" w:type="dxa"/>
        </w:tblCellMar>
      </w:tblPr>
      <w:tblGrid>
        <w:gridCol w:w="9461"/>
      </w:tblGrid>
      <w:tr>
        <w:tblPrEx>
          <w:tblCellMar>
            <w:top w:w="0" w:type="dxa"/>
            <w:left w:w="108" w:type="dxa"/>
            <w:bottom w:w="0" w:type="dxa"/>
            <w:right w:w="108" w:type="dxa"/>
          </w:tblCellMar>
        </w:tblPrEx>
        <w:trPr>
          <w:trHeight w:val="2937" w:hRule="exact"/>
        </w:trPr>
        <w:tc>
          <w:tcPr>
            <w:tcW w:w="9461" w:type="dxa"/>
            <w:vAlign w:val="center"/>
          </w:tcPr>
          <w:p>
            <w:pPr>
              <w:spacing w:line="1000" w:lineRule="exact"/>
              <w:ind w:right="-73" w:rightChars="-35"/>
              <w:jc w:val="center"/>
              <w:rPr>
                <w:rFonts w:ascii="方正大标宋简体" w:hAnsi="Calibri" w:eastAsia="方正大标宋简体" w:cs="黑体"/>
                <w:b/>
                <w:color w:val="FF0000"/>
                <w:spacing w:val="80"/>
                <w:w w:val="75"/>
                <w:sz w:val="88"/>
                <w:szCs w:val="88"/>
              </w:rPr>
            </w:pPr>
            <w:r>
              <w:rPr>
                <w:rFonts w:hint="eastAsia" w:ascii="方正大标宋简体" w:hAnsi="Calibri" w:eastAsia="方正大标宋简体" w:cs="黑体"/>
                <w:b w:val="0"/>
                <w:bCs/>
                <w:color w:val="FF0000"/>
                <w:spacing w:val="-23"/>
                <w:w w:val="55"/>
                <w:sz w:val="96"/>
                <w:szCs w:val="96"/>
                <w:lang w:val="en-US" w:eastAsia="zh-CN"/>
              </w:rPr>
              <w:t>濮阳市党员干部廉洁家庭建设领导小组文件</w:t>
            </w:r>
          </w:p>
        </w:tc>
      </w:tr>
    </w:tbl>
    <w:p>
      <w:pPr>
        <w:spacing w:line="600" w:lineRule="exact"/>
        <w:jc w:val="center"/>
        <w:rPr>
          <w:rFonts w:ascii="Times New Roman" w:hAnsi="Times New Roman" w:eastAsia="仿宋" w:cs="Times New Roman"/>
          <w:b/>
          <w:position w:val="10"/>
          <w:sz w:val="32"/>
          <w:szCs w:val="32"/>
        </w:rPr>
      </w:pPr>
      <w:r>
        <w:rPr>
          <w:rFonts w:hint="default" w:ascii="Times New Roman" w:hAnsi="Times New Roman" w:eastAsia="仿宋" w:cs="Times New Roman"/>
          <w:b/>
          <w:position w:val="10"/>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2472055</wp:posOffset>
                </wp:positionH>
                <wp:positionV relativeFrom="paragraph">
                  <wp:posOffset>248920</wp:posOffset>
                </wp:positionV>
                <wp:extent cx="579120" cy="665480"/>
                <wp:effectExtent l="0" t="0" r="0" b="1270"/>
                <wp:wrapNone/>
                <wp:docPr id="10" name="矩形 3"/>
                <wp:cNvGraphicFramePr/>
                <a:graphic xmlns:a="http://schemas.openxmlformats.org/drawingml/2006/main">
                  <a:graphicData uri="http://schemas.microsoft.com/office/word/2010/wordprocessingShape">
                    <wps:wsp>
                      <wps:cNvSpPr>
                        <a:spLocks noChangeArrowheads="1"/>
                      </wps:cNvSpPr>
                      <wps:spPr bwMode="auto">
                        <a:xfrm>
                          <a:off x="0" y="0"/>
                          <a:ext cx="579120" cy="665480"/>
                        </a:xfrm>
                        <a:prstGeom prst="rect">
                          <a:avLst/>
                        </a:prstGeom>
                        <a:noFill/>
                        <a:ln>
                          <a:noFill/>
                        </a:ln>
                      </wps:spPr>
                      <wps:txbx>
                        <w:txbxContent>
                          <w:p>
                            <w:pPr>
                              <w:rPr>
                                <w:color w:val="FF0000"/>
                                <w:sz w:val="60"/>
                              </w:rPr>
                            </w:pPr>
                            <w:r>
                              <w:rPr>
                                <w:rFonts w:hint="eastAsia"/>
                                <w:color w:val="FF0000"/>
                                <w:sz w:val="60"/>
                              </w:rPr>
                              <w:t>★</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194.65pt;margin-top:19.6pt;height:52.4pt;width:45.6pt;z-index:251660288;mso-width-relative:page;mso-height-relative:page;" filled="f" stroked="f" coordsize="21600,21600" o:gfxdata="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t642wAAAAoBAAAPAAAAAAAAAAEA&#10;IAAAACIAAABkcnMvZG93bnJldi54bWxQSwECFAAUAAAACACHTuJALfQ/QgwCAAAIBAAADgAAAAAA&#10;AAABACAAAAAqAQAAZHJzL2Uyb0RvYy54bWxQSwUGAAAAAAYABgBZAQAAqAUAAAAA&#10;">
                <v:fill on="f" focussize="0,0"/>
                <v:stroke on="f"/>
                <v:imagedata o:title=""/>
                <o:lock v:ext="edit" aspectratio="f"/>
                <v:textbox>
                  <w:txbxContent>
                    <w:p>
                      <w:pPr>
                        <w:rPr>
                          <w:color w:val="FF0000"/>
                          <w:sz w:val="60"/>
                        </w:rPr>
                      </w:pPr>
                      <w:r>
                        <w:rPr>
                          <w:rFonts w:hint="eastAsia"/>
                          <w:color w:val="FF0000"/>
                          <w:sz w:val="60"/>
                        </w:rPr>
                        <w:t>★</w:t>
                      </w:r>
                    </w:p>
                  </w:txbxContent>
                </v:textbox>
              </v:rect>
            </w:pict>
          </mc:Fallback>
        </mc:AlternateContent>
      </w:r>
      <w:r>
        <w:rPr>
          <w:rFonts w:hint="eastAsia" w:ascii="Times New Roman" w:hAnsi="Times New Roman" w:eastAsia="仿宋" w:cs="Times New Roman"/>
          <w:b/>
          <w:position w:val="10"/>
          <w:sz w:val="32"/>
          <w:szCs w:val="32"/>
          <w:lang w:val="en-US" w:eastAsia="zh-CN"/>
        </w:rPr>
        <w:t>濮廉家</w:t>
      </w:r>
      <w:r>
        <w:rPr>
          <w:rFonts w:hint="eastAsia" w:ascii="Times New Roman" w:hAnsi="Times New Roman" w:eastAsia="仿宋" w:cs="Times New Roman"/>
          <w:b/>
          <w:position w:val="10"/>
          <w:sz w:val="32"/>
          <w:szCs w:val="32"/>
        </w:rPr>
        <w:t>发〔202</w:t>
      </w:r>
      <w:r>
        <w:rPr>
          <w:rFonts w:hint="eastAsia" w:ascii="Times New Roman" w:hAnsi="Times New Roman" w:eastAsia="仿宋" w:cs="Times New Roman"/>
          <w:b/>
          <w:position w:val="10"/>
          <w:sz w:val="32"/>
          <w:szCs w:val="32"/>
          <w:lang w:val="en-US" w:eastAsia="zh-CN"/>
        </w:rPr>
        <w:t>1</w:t>
      </w:r>
      <w:r>
        <w:rPr>
          <w:rFonts w:hint="eastAsia" w:ascii="Times New Roman" w:hAnsi="Times New Roman" w:eastAsia="仿宋" w:cs="Times New Roman"/>
          <w:b/>
          <w:position w:val="10"/>
          <w:sz w:val="32"/>
          <w:szCs w:val="32"/>
        </w:rPr>
        <w:t>〕</w:t>
      </w:r>
      <w:r>
        <w:rPr>
          <w:rFonts w:hint="eastAsia" w:ascii="Times New Roman" w:hAnsi="Times New Roman" w:eastAsia="仿宋" w:cs="Times New Roman"/>
          <w:b/>
          <w:position w:val="10"/>
          <w:sz w:val="32"/>
          <w:szCs w:val="32"/>
          <w:lang w:val="en-US" w:eastAsia="zh-CN"/>
        </w:rPr>
        <w:t>2</w:t>
      </w:r>
      <w:r>
        <w:rPr>
          <w:rFonts w:hint="eastAsia" w:ascii="Times New Roman" w:hAnsi="Times New Roman" w:eastAsia="仿宋" w:cs="Times New Roman"/>
          <w:b/>
          <w:position w:val="10"/>
          <w:sz w:val="32"/>
          <w:szCs w:val="32"/>
        </w:rPr>
        <w:t>号</w:t>
      </w:r>
    </w:p>
    <w:p>
      <w:pPr>
        <w:spacing w:line="300" w:lineRule="exact"/>
        <w:rPr>
          <w:rFonts w:ascii="方正仿宋简体" w:hAnsi="华文仿宋" w:eastAsia="方正仿宋简体" w:cs="Times New Roman"/>
          <w:b/>
          <w:sz w:val="32"/>
          <w:szCs w:val="32"/>
        </w:rPr>
      </w:pPr>
      <w:r>
        <w:rPr>
          <w:rFonts w:ascii="Calibri" w:hAnsi="Calibri" w:eastAsia="宋体" w:cs="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186055</wp:posOffset>
                </wp:positionV>
                <wp:extent cx="2520315" cy="635"/>
                <wp:effectExtent l="0" t="19050" r="13335" b="37465"/>
                <wp:wrapNone/>
                <wp:docPr id="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520315" cy="635"/>
                        </a:xfrm>
                        <a:prstGeom prst="line">
                          <a:avLst/>
                        </a:prstGeom>
                        <a:noFill/>
                        <a:ln w="28575">
                          <a:solidFill>
                            <a:srgbClr val="FF0000"/>
                          </a:solidFill>
                          <a:round/>
                        </a:ln>
                      </wps:spPr>
                      <wps:bodyPr/>
                    </wps:wsp>
                  </a:graphicData>
                </a:graphic>
              </wp:anchor>
            </w:drawing>
          </mc:Choice>
          <mc:Fallback>
            <w:pict>
              <v:line id="直接连接符 2" o:spid="_x0000_s1026" o:spt="20" style="position:absolute;left:0pt;margin-left:0pt;margin-top:14.65pt;height:0.05pt;width:198.45pt;z-index:251661312;mso-width-relative:page;mso-height-relative:page;" filled="f" stroked="t" coordsize="21600,21600" o:gfxdata="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IgLrW&#10;AAAABgEAAA8AAAAAAAAAAQAgAAAAIgAAAGRycy9kb3ducmV2LnhtbFBLAQIUABQAAAAIAIdO4kCx&#10;L/ak6QEAAK0DAAAOAAAAAAAAAAEAIAAAACUBAABkcnMvZTJvRG9jLnhtbFBLBQYAAAAABgAGAFkB&#10;AACABQAAAAA=&#10;">
                <v:fill on="f" focussize="0,0"/>
                <v:stroke weight="2.25pt" color="#FF0000" joinstyle="round"/>
                <v:imagedata o:title=""/>
                <o:lock v:ext="edit" aspectratio="f"/>
              </v:line>
            </w:pict>
          </mc:Fallback>
        </mc:AlternateContent>
      </w:r>
      <w:r>
        <w:rPr>
          <w:rFonts w:ascii="Calibri" w:hAnsi="Calibri" w:eastAsia="宋体" w:cs="仿宋"/>
          <w:sz w:val="32"/>
          <w:szCs w:val="32"/>
        </w:rPr>
        <mc:AlternateContent>
          <mc:Choice Requires="wps">
            <w:drawing>
              <wp:anchor distT="0" distB="0" distL="114300" distR="114300" simplePos="0" relativeHeight="251662336" behindDoc="0" locked="0" layoutInCell="1" allowOverlap="1">
                <wp:simplePos x="0" y="0"/>
                <wp:positionH relativeFrom="column">
                  <wp:posOffset>2974975</wp:posOffset>
                </wp:positionH>
                <wp:positionV relativeFrom="paragraph">
                  <wp:posOffset>191770</wp:posOffset>
                </wp:positionV>
                <wp:extent cx="2520315" cy="635"/>
                <wp:effectExtent l="0" t="19050" r="13335" b="37465"/>
                <wp:wrapNone/>
                <wp:docPr id="8"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520315" cy="635"/>
                        </a:xfrm>
                        <a:prstGeom prst="line">
                          <a:avLst/>
                        </a:prstGeom>
                        <a:noFill/>
                        <a:ln w="28575">
                          <a:solidFill>
                            <a:srgbClr val="FF0000"/>
                          </a:solidFill>
                          <a:round/>
                        </a:ln>
                      </wps:spPr>
                      <wps:bodyPr/>
                    </wps:wsp>
                  </a:graphicData>
                </a:graphic>
              </wp:anchor>
            </w:drawing>
          </mc:Choice>
          <mc:Fallback>
            <w:pict>
              <v:line id="直接连接符 1" o:spid="_x0000_s1026" o:spt="20" style="position:absolute;left:0pt;flip:y;margin-left:234.25pt;margin-top:15.1pt;height:0.05pt;width:198.45pt;z-index:251662336;mso-width-relative:page;mso-height-relative:page;" filled="f" stroked="t" coordsize="21600,21600" o:gfxdata="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LIHu2gAAAAkBAAAPAAAAAAAAAAEAIAAAACIAAABkcnMvZG93bnJldi54bWxQSwECFAAU&#10;AAAACACHTuJA+xvNE+8BAAC3AwAADgAAAAAAAAABACAAAAApAQAAZHJzL2Uyb0RvYy54bWxQSwUG&#10;AAAAAAYABgBZAQAAigUAAAAA&#10;">
                <v:fill on="f" focussize="0,0"/>
                <v:stroke weight="2.25pt" color="#FF0000" joinstyle="round"/>
                <v:imagedata o:title=""/>
                <o:lock v:ext="edit" aspectratio="f"/>
              </v:line>
            </w:pict>
          </mc:Fallback>
        </mc:AlternateContent>
      </w:r>
    </w:p>
    <w:p>
      <w:pPr>
        <w:spacing w:line="300" w:lineRule="exact"/>
        <w:rPr>
          <w:rFonts w:ascii="仿宋" w:hAnsi="仿宋" w:eastAsia="仿宋" w:cs="Times New Roman"/>
          <w:b/>
          <w:sz w:val="32"/>
          <w:szCs w:val="32"/>
        </w:rPr>
      </w:pPr>
    </w:p>
    <w:p>
      <w:pPr>
        <w:overflowPunct w:val="0"/>
        <w:spacing w:line="600" w:lineRule="exact"/>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eastAsia="zh-CN"/>
        </w:rPr>
        <w:t>关于印发《</w:t>
      </w:r>
      <w:r>
        <w:rPr>
          <w:rFonts w:hint="eastAsia" w:ascii="方正大标宋简体" w:hAnsi="方正大标宋简体" w:eastAsia="方正大标宋简体" w:cs="方正大标宋简体"/>
          <w:b w:val="0"/>
          <w:bCs w:val="0"/>
          <w:sz w:val="44"/>
          <w:szCs w:val="44"/>
        </w:rPr>
        <w:t>全市倡树优良家风宣讲工作</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rPr>
        <w:t>实施方案</w:t>
      </w:r>
      <w:r>
        <w:rPr>
          <w:rFonts w:hint="eastAsia" w:ascii="方正大标宋简体" w:hAnsi="方正大标宋简体" w:eastAsia="方正大标宋简体" w:cs="方正大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各县（区）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开发区、工业园区、示范区</w:t>
      </w:r>
      <w:r>
        <w:rPr>
          <w:rFonts w:hint="eastAsia" w:ascii="Times New Roman" w:hAnsi="Times New Roman" w:eastAsia="仿宋_GB2312" w:cs="Times New Roman"/>
          <w:sz w:val="32"/>
          <w:szCs w:val="32"/>
          <w:lang w:val="en-US" w:eastAsia="zh-CN"/>
        </w:rPr>
        <w:t>廉洁家庭建设领导小组办公室</w:t>
      </w:r>
      <w:r>
        <w:rPr>
          <w:rFonts w:hint="default" w:ascii="Times New Roman" w:hAnsi="Times New Roman" w:eastAsia="仿宋_GB2312" w:cs="Times New Roman"/>
          <w:sz w:val="32"/>
          <w:szCs w:val="32"/>
          <w:lang w:val="en-US" w:eastAsia="zh-CN"/>
        </w:rPr>
        <w:t>，市直各</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经市党员干部廉洁家庭建设领导小组同意，现将《全市倡树优良家风宣讲工作实施方案》现印发给你们，请结合实际，认真贯彻落实。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濮阳市党员干部廉洁家庭建设领导小组办公室</w:t>
      </w:r>
    </w:p>
    <w:p>
      <w:pPr>
        <w:overflowPunct w:val="0"/>
        <w:spacing w:line="600" w:lineRule="exact"/>
        <w:ind w:firstLine="4160" w:firstLineChars="1300"/>
        <w:rPr>
          <w:rFonts w:hint="default" w:ascii="Times New Roman" w:hAnsi="Times New Roman" w:eastAsia="仿宋" w:cs="仿宋"/>
          <w:b w:val="0"/>
          <w:bCs/>
          <w:sz w:val="32"/>
          <w:szCs w:val="32"/>
          <w:lang w:val="en-US" w:eastAsia="zh-CN"/>
        </w:rPr>
      </w:pPr>
      <w:r>
        <w:rPr>
          <w:rFonts w:hint="eastAsia" w:ascii="Times New Roman" w:hAnsi="Times New Roman" w:eastAsia="仿宋" w:cs="仿宋"/>
          <w:b w:val="0"/>
          <w:bCs/>
          <w:sz w:val="32"/>
          <w:szCs w:val="32"/>
          <w:lang w:val="en-US" w:eastAsia="zh-CN"/>
        </w:rPr>
        <w:t>2021年6月10日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44"/>
          <w:szCs w:val="44"/>
        </w:rPr>
      </w:pPr>
      <w:r>
        <w:rPr>
          <w:rFonts w:hint="eastAsia" w:ascii="Times New Roman" w:hAnsi="Times New Roman" w:eastAsia="方正小标宋简体" w:cs="方正小标宋简体"/>
          <w:b w:val="0"/>
          <w:bCs w:val="0"/>
          <w:sz w:val="44"/>
          <w:szCs w:val="44"/>
        </w:rPr>
        <w:t>全市倡树优良家风宣讲工作实施方案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为深入贯彻落实习近平总书记关于“注重家庭、注重家教、注重家风”的系列重要讲话精神，按照《</w:t>
      </w:r>
      <w:r>
        <w:rPr>
          <w:rFonts w:hint="eastAsia" w:ascii="Times New Roman" w:hAnsi="Times New Roman" w:eastAsia="仿宋_GB2312" w:cs="Times New Roman"/>
          <w:sz w:val="32"/>
          <w:szCs w:val="32"/>
          <w:lang w:eastAsia="zh-CN"/>
        </w:rPr>
        <w:t>中共濮阳市委办公室</w:t>
      </w:r>
      <w:r>
        <w:rPr>
          <w:rFonts w:hint="eastAsia" w:ascii="Times New Roman" w:hAnsi="Times New Roman" w:eastAsia="仿宋_GB2312" w:cs="Times New Roman"/>
          <w:sz w:val="32"/>
          <w:szCs w:val="32"/>
        </w:rPr>
        <w:t>关于在全市开展党员干部廉洁家庭建设的实施意见》（濮办〔</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号）要求，结合全市党员干部廉洁家庭建设工作进程，现就全市倡树优良家风宣讲工作，制定如下实施方案。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一、重要意义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eastAsia="zh-CN"/>
        </w:rPr>
        <w:t>一）</w:t>
      </w:r>
      <w:r>
        <w:rPr>
          <w:rFonts w:hint="eastAsia" w:ascii="Times New Roman" w:hAnsi="Times New Roman" w:eastAsia="仿宋_GB2312" w:cs="Times New Roman"/>
          <w:sz w:val="32"/>
          <w:szCs w:val="32"/>
        </w:rPr>
        <w:t>开展倡树优良家风宣讲活动是贯彻落实全市党员干部廉洁家庭建设工作的重要举措。通过开展倡树优良家风宣讲活动，进一步</w:t>
      </w:r>
      <w:r>
        <w:rPr>
          <w:rFonts w:hint="eastAsia" w:ascii="Times New Roman" w:hAnsi="Times New Roman" w:eastAsia="仿宋_GB2312" w:cs="Times New Roman"/>
          <w:sz w:val="32"/>
          <w:szCs w:val="32"/>
          <w:lang w:eastAsia="zh-CN"/>
        </w:rPr>
        <w:t>营造党员干部廉洁家庭建设的氛围，</w:t>
      </w:r>
      <w:r>
        <w:rPr>
          <w:rFonts w:hint="eastAsia" w:ascii="Times New Roman" w:hAnsi="Times New Roman" w:eastAsia="仿宋_GB2312" w:cs="Times New Roman"/>
          <w:sz w:val="32"/>
          <w:szCs w:val="32"/>
        </w:rPr>
        <w:t>提高全市党员干部对家风建设</w:t>
      </w:r>
      <w:r>
        <w:rPr>
          <w:rFonts w:hint="eastAsia" w:ascii="Times New Roman" w:hAnsi="Times New Roman" w:eastAsia="仿宋_GB2312" w:cs="Times New Roman"/>
          <w:sz w:val="32"/>
          <w:szCs w:val="32"/>
          <w:lang w:eastAsia="zh-CN"/>
        </w:rPr>
        <w:t>重要性、必要性和紧迫性的认识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引导党员干部积极参与、主动参与</w:t>
      </w:r>
      <w:r>
        <w:rPr>
          <w:rFonts w:hint="eastAsia" w:ascii="Times New Roman" w:hAnsi="Times New Roman" w:eastAsia="仿宋_GB2312" w:cs="Times New Roman"/>
          <w:sz w:val="32"/>
          <w:szCs w:val="32"/>
        </w:rPr>
        <w:t>，不断</w:t>
      </w:r>
      <w:r>
        <w:rPr>
          <w:rFonts w:hint="eastAsia" w:ascii="Times New Roman" w:hAnsi="Times New Roman" w:eastAsia="仿宋_GB2312" w:cs="Times New Roman"/>
          <w:sz w:val="32"/>
          <w:szCs w:val="32"/>
          <w:lang w:eastAsia="zh-CN"/>
        </w:rPr>
        <w:t>培树优良家风</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）开展倡树优良家风宣讲活动是把正确权</w:t>
      </w:r>
      <w:r>
        <w:rPr>
          <w:rFonts w:hint="eastAsia" w:ascii="Times New Roman" w:hAnsi="Times New Roman" w:eastAsia="仿宋_GB2312" w:cs="Times New Roman"/>
          <w:sz w:val="32"/>
          <w:szCs w:val="32"/>
          <w:lang w:eastAsia="zh-CN"/>
        </w:rPr>
        <w:t>力</w:t>
      </w:r>
      <w:r>
        <w:rPr>
          <w:rFonts w:hint="eastAsia" w:ascii="Times New Roman" w:hAnsi="Times New Roman" w:eastAsia="仿宋_GB2312" w:cs="Times New Roman"/>
          <w:sz w:val="32"/>
          <w:szCs w:val="32"/>
        </w:rPr>
        <w:t>观贯彻到党员干部家风建设中的有效方式。通过开展倡树优良家风宣讲活动，</w:t>
      </w:r>
      <w:r>
        <w:rPr>
          <w:rFonts w:hint="eastAsia" w:ascii="Times New Roman" w:hAnsi="Times New Roman" w:eastAsia="仿宋_GB2312" w:cs="Times New Roman"/>
          <w:sz w:val="32"/>
          <w:szCs w:val="32"/>
          <w:lang w:eastAsia="zh-CN"/>
        </w:rPr>
        <w:t>教育引导</w:t>
      </w:r>
      <w:r>
        <w:rPr>
          <w:rFonts w:hint="eastAsia" w:ascii="Times New Roman" w:hAnsi="Times New Roman" w:eastAsia="仿宋_GB2312" w:cs="Times New Roman"/>
          <w:sz w:val="32"/>
          <w:szCs w:val="32"/>
        </w:rPr>
        <w:t>党员干部及其家庭成员正确对待权力，正确处理公与私的关系，</w:t>
      </w:r>
      <w:r>
        <w:rPr>
          <w:rFonts w:hint="eastAsia" w:ascii="Times New Roman" w:hAnsi="Times New Roman" w:eastAsia="仿宋_GB2312" w:cs="Times New Roman"/>
          <w:sz w:val="32"/>
          <w:szCs w:val="32"/>
          <w:lang w:eastAsia="zh-CN"/>
        </w:rPr>
        <w:t>拒腐蚀、永不沾，</w:t>
      </w:r>
      <w:r>
        <w:rPr>
          <w:rFonts w:hint="eastAsia" w:ascii="Times New Roman" w:hAnsi="Times New Roman" w:eastAsia="仿宋_GB2312" w:cs="Times New Roman"/>
          <w:sz w:val="32"/>
          <w:szCs w:val="32"/>
        </w:rPr>
        <w:t>做到“权为民所用”。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）开展倡树优良家风宣讲活动是将理想信念、家庭观念融入到党员干部家风建设中的迫切需要。通过开展倡树优良家风宣讲活动，加强理想信念、家庭观念的教育，有利于党员干部</w:t>
      </w:r>
      <w:r>
        <w:rPr>
          <w:rFonts w:hint="eastAsia" w:ascii="Times New Roman" w:hAnsi="Times New Roman" w:eastAsia="仿宋_GB2312" w:cs="Times New Roman"/>
          <w:sz w:val="32"/>
          <w:szCs w:val="32"/>
          <w:lang w:val="en-US" w:eastAsia="zh-CN"/>
        </w:rPr>
        <w:t>磨练</w:t>
      </w:r>
      <w:r>
        <w:rPr>
          <w:rFonts w:hint="eastAsia" w:ascii="Times New Roman" w:hAnsi="Times New Roman" w:eastAsia="仿宋_GB2312" w:cs="Times New Roman"/>
          <w:sz w:val="32"/>
          <w:szCs w:val="32"/>
        </w:rPr>
        <w:t>坚定的意志，抵制各种诱惑；有利于党员干部树立正确的世界观、人生观、价值观；有利于党员干部处理好协调好家庭关系，不断</w:t>
      </w:r>
      <w:r>
        <w:rPr>
          <w:rFonts w:hint="eastAsia" w:ascii="Times New Roman" w:hAnsi="Times New Roman" w:eastAsia="仿宋_GB2312" w:cs="Times New Roman"/>
          <w:sz w:val="32"/>
          <w:szCs w:val="32"/>
          <w:lang w:val="en-US" w:eastAsia="zh-CN"/>
        </w:rPr>
        <w:t>培育</w:t>
      </w:r>
      <w:r>
        <w:rPr>
          <w:rFonts w:hint="eastAsia" w:ascii="Times New Roman" w:hAnsi="Times New Roman" w:eastAsia="仿宋_GB2312" w:cs="Times New Roman"/>
          <w:sz w:val="32"/>
          <w:szCs w:val="32"/>
        </w:rPr>
        <w:t>家国情怀，形成良好家庭风气。</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b w:val="0"/>
          <w:bCs w:val="0"/>
          <w:sz w:val="32"/>
          <w:szCs w:val="32"/>
        </w:rPr>
        <w:t>二、基本任务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（一）为各县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、市直单位培训“家风文化宣讲员”。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（二）进机关、进社区、进学校进行公益宣讲并提供</w:t>
      </w:r>
      <w:r>
        <w:rPr>
          <w:rFonts w:hint="eastAsia" w:ascii="Times New Roman" w:hAnsi="Times New Roman" w:eastAsia="仿宋_GB2312" w:cs="Times New Roman"/>
          <w:sz w:val="32"/>
          <w:szCs w:val="32"/>
          <w:lang w:eastAsia="zh-CN"/>
        </w:rPr>
        <w:t>专业</w:t>
      </w:r>
      <w:r>
        <w:rPr>
          <w:rFonts w:hint="eastAsia" w:ascii="Times New Roman" w:hAnsi="Times New Roman" w:eastAsia="仿宋_GB2312" w:cs="Times New Roman"/>
          <w:sz w:val="32"/>
          <w:szCs w:val="32"/>
        </w:rPr>
        <w:t>指导，进一步优化家风。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w:t>
      </w:r>
      <w:r>
        <w:rPr>
          <w:rFonts w:hint="eastAsia" w:ascii="Times New Roman" w:hAnsi="Times New Roman" w:eastAsia="仿宋_GB2312" w:cs="Times New Roman"/>
          <w:sz w:val="32"/>
          <w:szCs w:val="32"/>
          <w:lang w:eastAsia="zh-CN"/>
        </w:rPr>
        <w:t>优秀</w:t>
      </w:r>
      <w:r>
        <w:rPr>
          <w:rFonts w:hint="eastAsia" w:ascii="Times New Roman" w:hAnsi="Times New Roman" w:eastAsia="仿宋_GB2312" w:cs="Times New Roman"/>
          <w:sz w:val="32"/>
          <w:szCs w:val="32"/>
        </w:rPr>
        <w:t>党员干部家庭、</w:t>
      </w:r>
      <w:r>
        <w:rPr>
          <w:rFonts w:hint="eastAsia" w:ascii="Times New Roman" w:hAnsi="Times New Roman" w:eastAsia="仿宋_GB2312" w:cs="Times New Roman"/>
          <w:sz w:val="32"/>
          <w:szCs w:val="32"/>
          <w:lang w:eastAsia="zh-CN"/>
        </w:rPr>
        <w:t>各类英模</w:t>
      </w:r>
      <w:r>
        <w:rPr>
          <w:rFonts w:hint="eastAsia" w:ascii="Times New Roman" w:hAnsi="Times New Roman" w:eastAsia="仿宋_GB2312" w:cs="Times New Roman"/>
          <w:sz w:val="32"/>
          <w:szCs w:val="32"/>
        </w:rPr>
        <w:t>家庭、行业</w:t>
      </w:r>
      <w:r>
        <w:rPr>
          <w:rFonts w:hint="eastAsia" w:ascii="Times New Roman" w:hAnsi="Times New Roman" w:eastAsia="仿宋_GB2312" w:cs="Times New Roman"/>
          <w:sz w:val="32"/>
          <w:szCs w:val="32"/>
          <w:lang w:eastAsia="zh-CN"/>
        </w:rPr>
        <w:t>优秀</w:t>
      </w:r>
      <w:r>
        <w:rPr>
          <w:rFonts w:hint="eastAsia" w:ascii="Times New Roman" w:hAnsi="Times New Roman" w:eastAsia="仿宋_GB2312" w:cs="Times New Roman"/>
          <w:sz w:val="32"/>
          <w:szCs w:val="32"/>
        </w:rPr>
        <w:t>领</w:t>
      </w:r>
      <w:r>
        <w:rPr>
          <w:rFonts w:hint="eastAsia" w:ascii="Times New Roman" w:hAnsi="Times New Roman" w:eastAsia="仿宋_GB2312" w:cs="Times New Roman"/>
          <w:sz w:val="32"/>
          <w:szCs w:val="32"/>
          <w:lang w:val="en-US" w:eastAsia="zh-CN"/>
        </w:rPr>
        <w:t>军</w:t>
      </w:r>
      <w:r>
        <w:rPr>
          <w:rFonts w:hint="eastAsia" w:ascii="Times New Roman" w:hAnsi="Times New Roman" w:eastAsia="仿宋_GB2312" w:cs="Times New Roman"/>
          <w:sz w:val="32"/>
          <w:szCs w:val="32"/>
        </w:rPr>
        <w:t>人物家庭、优秀</w:t>
      </w:r>
      <w:r>
        <w:rPr>
          <w:rFonts w:hint="eastAsia" w:ascii="Times New Roman" w:hAnsi="Times New Roman" w:eastAsia="仿宋_GB2312" w:cs="Times New Roman"/>
          <w:sz w:val="32"/>
          <w:szCs w:val="32"/>
          <w:lang w:eastAsia="zh-CN"/>
        </w:rPr>
        <w:t>青少年</w:t>
      </w:r>
      <w:r>
        <w:rPr>
          <w:rFonts w:hint="eastAsia" w:ascii="Times New Roman" w:hAnsi="Times New Roman" w:eastAsia="仿宋_GB2312" w:cs="Times New Roman"/>
          <w:sz w:val="32"/>
          <w:szCs w:val="32"/>
        </w:rPr>
        <w:t>学生家庭等分门别类进行社会学调查。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（四）根据不同类别家庭的家风故事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对家训、家规、家教和家风进行逻辑分析，归纳出鲜活的接地气的有指导意义的理论成果。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三、工作目标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（一）开发党员干部廉洁家庭建设系列课程，形成</w:t>
      </w:r>
      <w:r>
        <w:rPr>
          <w:rFonts w:hint="eastAsia" w:ascii="Times New Roman" w:hAnsi="Times New Roman" w:eastAsia="仿宋_GB2312" w:cs="Times New Roman"/>
          <w:sz w:val="32"/>
          <w:szCs w:val="32"/>
          <w:lang w:eastAsia="zh-CN"/>
        </w:rPr>
        <w:t>一套</w:t>
      </w:r>
      <w:r>
        <w:rPr>
          <w:rFonts w:hint="eastAsia" w:ascii="Times New Roman" w:hAnsi="Times New Roman" w:eastAsia="仿宋_GB2312" w:cs="Times New Roman"/>
          <w:sz w:val="32"/>
          <w:szCs w:val="32"/>
        </w:rPr>
        <w:t>完整的课程体系。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（二）每年</w:t>
      </w:r>
      <w:r>
        <w:rPr>
          <w:rFonts w:hint="eastAsia" w:ascii="Times New Roman" w:hAnsi="Times New Roman" w:eastAsia="仿宋_GB2312" w:cs="Times New Roman"/>
          <w:sz w:val="32"/>
          <w:szCs w:val="32"/>
          <w:lang w:eastAsia="zh-CN"/>
        </w:rPr>
        <w:t>定期</w:t>
      </w:r>
      <w:r>
        <w:rPr>
          <w:rFonts w:hint="eastAsia" w:ascii="Times New Roman" w:hAnsi="Times New Roman" w:eastAsia="仿宋_GB2312" w:cs="Times New Roman"/>
          <w:sz w:val="32"/>
          <w:szCs w:val="32"/>
        </w:rPr>
        <w:t>举行大型专家报告会</w:t>
      </w:r>
      <w:r>
        <w:rPr>
          <w:rFonts w:hint="eastAsia" w:ascii="Times New Roman" w:hAnsi="Times New Roman" w:eastAsia="仿宋_GB2312" w:cs="Times New Roman"/>
          <w:sz w:val="32"/>
          <w:szCs w:val="32"/>
          <w:lang w:eastAsia="zh-CN"/>
        </w:rPr>
        <w:t>不少于</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（三）根据需要分期为各县区、市直各单位培训“家风文化宣讲员”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每年不</w:t>
      </w:r>
      <w:r>
        <w:rPr>
          <w:rFonts w:hint="eastAsia" w:ascii="Times New Roman" w:hAnsi="Times New Roman" w:eastAsia="仿宋_GB2312" w:cs="Times New Roman"/>
          <w:sz w:val="32"/>
          <w:szCs w:val="32"/>
          <w:lang w:eastAsia="zh-CN"/>
        </w:rPr>
        <w:t>少</w:t>
      </w:r>
      <w:r>
        <w:rPr>
          <w:rFonts w:hint="eastAsia" w:ascii="Times New Roman" w:hAnsi="Times New Roman" w:eastAsia="仿宋_GB2312" w:cs="Times New Roman"/>
          <w:sz w:val="32"/>
          <w:szCs w:val="32"/>
        </w:rPr>
        <w:t>于600人。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（四）每年进机关、进社区、进学校宣讲不</w:t>
      </w:r>
      <w:r>
        <w:rPr>
          <w:rFonts w:hint="eastAsia" w:ascii="Times New Roman" w:hAnsi="Times New Roman" w:eastAsia="仿宋_GB2312" w:cs="Times New Roman"/>
          <w:sz w:val="32"/>
          <w:szCs w:val="32"/>
          <w:lang w:eastAsia="zh-CN"/>
        </w:rPr>
        <w:t>少</w:t>
      </w:r>
      <w:r>
        <w:rPr>
          <w:rFonts w:hint="eastAsia" w:ascii="Times New Roman" w:hAnsi="Times New Roman" w:eastAsia="仿宋_GB2312" w:cs="Times New Roman"/>
          <w:sz w:val="32"/>
          <w:szCs w:val="32"/>
        </w:rPr>
        <w:t>于100场次。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（五）印发</w:t>
      </w:r>
      <w:r>
        <w:rPr>
          <w:rFonts w:hint="eastAsia" w:ascii="Times New Roman" w:hAnsi="Times New Roman" w:eastAsia="仿宋_GB2312" w:cs="Times New Roman"/>
          <w:sz w:val="32"/>
          <w:szCs w:val="32"/>
          <w:lang w:eastAsia="zh-CN"/>
        </w:rPr>
        <w:t>濮阳市</w:t>
      </w:r>
      <w:r>
        <w:rPr>
          <w:rFonts w:hint="eastAsia" w:ascii="Times New Roman" w:hAnsi="Times New Roman" w:eastAsia="仿宋_GB2312" w:cs="Times New Roman"/>
          <w:sz w:val="32"/>
          <w:szCs w:val="32"/>
        </w:rPr>
        <w:t>党员干部廉洁家庭建设蓝皮书。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b w:val="0"/>
          <w:bCs w:val="0"/>
          <w:sz w:val="32"/>
          <w:szCs w:val="32"/>
        </w:rPr>
        <w:t>四、课程设置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课程设置主要包括</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个方面：党员干部廉洁家庭建设；家风建设基础理论；感恩教育；有效沟通；情绪管控；亲密陪伴；广泛阅读等。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b w:val="0"/>
          <w:bCs w:val="0"/>
          <w:sz w:val="32"/>
          <w:szCs w:val="32"/>
        </w:rPr>
        <w:t>五、宣讲安排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（一）邀请专家和课程设置由市家风文化研究会（市社科联直属学会）负责</w:t>
      </w:r>
      <w:r>
        <w:rPr>
          <w:rFonts w:hint="eastAsia" w:ascii="Times New Roman" w:hAnsi="Times New Roman" w:eastAsia="仿宋_GB2312" w:cs="Times New Roman"/>
          <w:sz w:val="32"/>
          <w:szCs w:val="32"/>
          <w:lang w:eastAsia="zh-CN"/>
        </w:rPr>
        <w:t>，并对讲课稿及课程内容的政治性、方向性进行把关</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（二）“家风文化宣讲员”培训由市家风文化研究会负责。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（三）外聘专家报告会参会人员组织和场地安排由市党员干部廉洁家庭建设领导小组办公室负责。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各县（区）、市直单位围绕宣讲课题自主选择，每年邀请宣讲团到本地本单位进行宣讲不少于</w:t>
      </w:r>
      <w:r>
        <w:rPr>
          <w:rFonts w:hint="eastAsia" w:ascii="Times New Roman" w:hAnsi="Times New Roman" w:eastAsia="仿宋_GB2312" w:cs="Times New Roman"/>
          <w:sz w:val="32"/>
          <w:szCs w:val="32"/>
          <w:lang w:val="en-US" w:eastAsia="zh-CN"/>
        </w:rPr>
        <w:t>2场次。进</w:t>
      </w:r>
      <w:r>
        <w:rPr>
          <w:rFonts w:hint="eastAsia" w:ascii="Times New Roman" w:hAnsi="Times New Roman" w:eastAsia="仿宋_GB2312" w:cs="Times New Roman"/>
          <w:sz w:val="32"/>
          <w:szCs w:val="32"/>
        </w:rPr>
        <w:t>社区</w:t>
      </w:r>
      <w:r>
        <w:rPr>
          <w:rFonts w:hint="eastAsia" w:ascii="Times New Roman" w:hAnsi="Times New Roman" w:eastAsia="仿宋_GB2312" w:cs="Times New Roman"/>
          <w:sz w:val="32"/>
          <w:szCs w:val="32"/>
          <w:lang w:eastAsia="zh-CN"/>
        </w:rPr>
        <w:t>宣讲由各县（区）负责，社区具体组织。进</w:t>
      </w:r>
      <w:r>
        <w:rPr>
          <w:rFonts w:hint="eastAsia" w:ascii="Times New Roman" w:hAnsi="Times New Roman" w:eastAsia="仿宋_GB2312" w:cs="Times New Roman"/>
          <w:sz w:val="32"/>
          <w:szCs w:val="32"/>
        </w:rPr>
        <w:t>学校宣讲</w:t>
      </w:r>
      <w:r>
        <w:rPr>
          <w:rFonts w:hint="eastAsia" w:ascii="Times New Roman" w:hAnsi="Times New Roman" w:eastAsia="仿宋_GB2312" w:cs="Times New Roman"/>
          <w:sz w:val="32"/>
          <w:szCs w:val="32"/>
          <w:lang w:eastAsia="zh-CN"/>
        </w:rPr>
        <w:t>由教育部门负责，</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sz w:val="32"/>
          <w:szCs w:val="32"/>
          <w:lang w:eastAsia="zh-CN"/>
        </w:rPr>
        <w:t>具体组织</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（一）加强领导。</w:t>
      </w:r>
      <w:r>
        <w:rPr>
          <w:rFonts w:hint="eastAsia" w:ascii="Times New Roman" w:hAnsi="Times New Roman" w:eastAsia="仿宋_GB2312" w:cs="Times New Roman"/>
          <w:sz w:val="32"/>
          <w:szCs w:val="32"/>
          <w:lang w:eastAsia="zh-CN"/>
        </w:rPr>
        <w:t>全</w:t>
      </w:r>
      <w:r>
        <w:rPr>
          <w:rFonts w:hint="eastAsia" w:ascii="Times New Roman" w:hAnsi="Times New Roman" w:eastAsia="仿宋_GB2312" w:cs="Times New Roman"/>
          <w:sz w:val="32"/>
          <w:szCs w:val="32"/>
        </w:rPr>
        <w:t>市倡树优良家风宣讲</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，由市党员干部廉洁家庭建设领导小组办公室牵头，市社科联具体负责实施，各级党组织积极配合，确保全市倡树优良家风宣讲活动有序推进。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（二）典型带动</w:t>
      </w:r>
      <w:r>
        <w:rPr>
          <w:rFonts w:hint="eastAsia" w:ascii="楷体_GB2312" w:hAnsi="楷体_GB2312" w:eastAsia="楷体_GB2312" w:cs="楷体_GB2312"/>
          <w:b w:val="0"/>
          <w:bCs w:val="0"/>
          <w:sz w:val="32"/>
          <w:szCs w:val="32"/>
          <w:lang w:eastAsia="zh-CN"/>
        </w:rPr>
        <w:t>。</w:t>
      </w:r>
      <w:r>
        <w:rPr>
          <w:rFonts w:hint="eastAsia" w:ascii="Times New Roman" w:hAnsi="Times New Roman" w:eastAsia="仿宋_GB2312" w:cs="Times New Roman"/>
          <w:sz w:val="32"/>
          <w:szCs w:val="32"/>
        </w:rPr>
        <w:t>县级及以上文明单位率先进行倡树优良家风宣讲活动，积极配合倡树优良家风宣讲团做好宣讲工作。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考核奖惩。</w:t>
      </w:r>
      <w:r>
        <w:rPr>
          <w:rFonts w:hint="eastAsia" w:ascii="Times New Roman" w:hAnsi="Times New Roman" w:eastAsia="仿宋_GB2312" w:cs="Times New Roman"/>
          <w:sz w:val="32"/>
          <w:szCs w:val="32"/>
          <w:lang w:eastAsia="zh-CN"/>
        </w:rPr>
        <w:t>把各单位组织开展宣讲工作情况作为廉洁家庭建设的重要内容纳入年度全面从严治党日常管理。对各单位组织开展宣讲工作情况进行综合评价，对</w:t>
      </w:r>
      <w:r>
        <w:rPr>
          <w:rFonts w:hint="eastAsia" w:ascii="Times New Roman" w:hAnsi="Times New Roman" w:eastAsia="仿宋_GB2312" w:cs="Times New Roman"/>
          <w:sz w:val="32"/>
          <w:szCs w:val="32"/>
        </w:rPr>
        <w:t>优秀组织单位、宣讲讲师、宣讲活动志愿者给予表彰</w:t>
      </w:r>
      <w:r>
        <w:rPr>
          <w:rFonts w:hint="eastAsia" w:ascii="Times New Roman" w:hAnsi="Times New Roman" w:eastAsia="仿宋_GB2312" w:cs="Times New Roman"/>
          <w:sz w:val="32"/>
          <w:szCs w:val="32"/>
          <w:lang w:eastAsia="zh-CN"/>
        </w:rPr>
        <w:t>，对不重视、组织不力的给予通报批评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濮阳市倡树优良家风宣讲团</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讲师名单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濮阳市倡树优良家风宣讲课程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center"/>
        <w:textAlignment w:val="auto"/>
        <w:rPr>
          <w:rFonts w:hint="eastAsia"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濮阳市倡树优良家风宣讲团</w:t>
      </w:r>
      <w:r>
        <w:rPr>
          <w:rFonts w:hint="eastAsia" w:ascii="方正小标宋简体" w:hAnsi="方正小标宋简体" w:eastAsia="方正小标宋简体" w:cs="方正小标宋简体"/>
          <w:b w:val="0"/>
          <w:bCs w:val="0"/>
          <w:sz w:val="44"/>
          <w:szCs w:val="44"/>
          <w:lang w:eastAsia="zh-CN"/>
        </w:rPr>
        <w:t>及</w:t>
      </w:r>
      <w:r>
        <w:rPr>
          <w:rFonts w:hint="eastAsia" w:ascii="方正小标宋简体" w:hAnsi="方正小标宋简体" w:eastAsia="方正小标宋简体" w:cs="方正小标宋简体"/>
          <w:b w:val="0"/>
          <w:bCs w:val="0"/>
          <w:sz w:val="44"/>
          <w:szCs w:val="44"/>
        </w:rPr>
        <w:t>讲师名单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pacing w:val="-20"/>
          <w:sz w:val="32"/>
          <w:szCs w:val="32"/>
        </w:rPr>
      </w:pPr>
      <w:r>
        <w:rPr>
          <w:rFonts w:hint="eastAsia" w:ascii="Times New Roman" w:hAnsi="Times New Roman" w:eastAsia="黑体" w:cs="Times New Roman"/>
          <w:b w:val="0"/>
          <w:bCs w:val="0"/>
          <w:sz w:val="32"/>
          <w:szCs w:val="32"/>
        </w:rPr>
        <w:t>团　长：</w:t>
      </w:r>
      <w:r>
        <w:rPr>
          <w:rFonts w:hint="eastAsia" w:ascii="Times New Roman" w:hAnsi="Times New Roman" w:eastAsia="仿宋_GB2312" w:cs="Times New Roman"/>
          <w:sz w:val="32"/>
          <w:szCs w:val="32"/>
          <w:lang w:eastAsia="zh-CN"/>
        </w:rPr>
        <w:t>董玉清</w:t>
      </w:r>
      <w:r>
        <w:rPr>
          <w:rFonts w:hint="eastAsia" w:ascii="Times New Roman" w:hAnsi="Times New Roman" w:eastAsia="黑体" w:cs="Times New Roman"/>
          <w:b w:val="0"/>
          <w:bCs w:val="0"/>
          <w:sz w:val="32"/>
          <w:szCs w:val="32"/>
          <w:lang w:eastAsia="zh-CN"/>
        </w:rPr>
        <w:t>　</w:t>
      </w:r>
      <w:r>
        <w:rPr>
          <w:rFonts w:hint="eastAsia" w:ascii="Times New Roman" w:hAnsi="Times New Roman" w:eastAsia="仿宋_GB2312" w:cs="Times New Roman"/>
          <w:spacing w:val="-20"/>
          <w:sz w:val="32"/>
          <w:szCs w:val="32"/>
        </w:rPr>
        <w:t>市委宣传部副部长、市社科联党组书记、主席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b w:val="0"/>
          <w:bCs w:val="0"/>
          <w:sz w:val="32"/>
          <w:szCs w:val="32"/>
        </w:rPr>
        <w:t>副团长：</w:t>
      </w:r>
      <w:r>
        <w:rPr>
          <w:rFonts w:hint="eastAsia" w:ascii="Times New Roman" w:hAnsi="Times New Roman" w:eastAsia="仿宋_GB2312" w:cs="Times New Roman"/>
          <w:sz w:val="32"/>
          <w:szCs w:val="32"/>
          <w:lang w:eastAsia="zh-CN"/>
        </w:rPr>
        <w:t>王　莉</w:t>
      </w:r>
      <w:r>
        <w:rPr>
          <w:rFonts w:hint="eastAsia" w:ascii="Times New Roman" w:hAnsi="Times New Roman" w:eastAsia="黑体" w:cs="Times New Roman"/>
          <w:b w:val="0"/>
          <w:bCs w:val="0"/>
          <w:sz w:val="32"/>
          <w:szCs w:val="32"/>
          <w:lang w:eastAsia="zh-CN"/>
        </w:rPr>
        <w:t>　</w:t>
      </w:r>
      <w:r>
        <w:rPr>
          <w:rFonts w:hint="eastAsia" w:ascii="Times New Roman" w:hAnsi="Times New Roman" w:eastAsia="仿宋_GB2312" w:cs="Times New Roman"/>
          <w:sz w:val="32"/>
          <w:szCs w:val="32"/>
        </w:rPr>
        <w:t>市社科联</w:t>
      </w:r>
      <w:r>
        <w:rPr>
          <w:rFonts w:hint="eastAsia" w:ascii="Times New Roman" w:hAnsi="Times New Roman" w:eastAsia="仿宋_GB2312" w:cs="Times New Roman"/>
          <w:sz w:val="32"/>
          <w:szCs w:val="32"/>
          <w:lang w:eastAsia="zh-CN"/>
        </w:rPr>
        <w:t>党组成员、</w:t>
      </w:r>
      <w:r>
        <w:rPr>
          <w:rFonts w:hint="eastAsia" w:ascii="Times New Roman" w:hAnsi="Times New Roman" w:eastAsia="仿宋_GB2312" w:cs="Times New Roman"/>
          <w:sz w:val="32"/>
          <w:szCs w:val="32"/>
        </w:rPr>
        <w:t>副主席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宗德超</w:t>
      </w: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市纪委监委党风政风监督室</w:t>
      </w:r>
      <w:r>
        <w:rPr>
          <w:rFonts w:hint="eastAsia" w:ascii="Times New Roman" w:hAnsi="Times New Roman" w:eastAsia="仿宋_GB2312" w:cs="Times New Roman"/>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康建华　市文明办副主任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冯金环　</w:t>
      </w:r>
      <w:r>
        <w:rPr>
          <w:rFonts w:hint="eastAsia" w:ascii="Times New Roman" w:hAnsi="Times New Roman" w:eastAsia="仿宋_GB2312" w:cs="Times New Roman"/>
          <w:sz w:val="32"/>
          <w:szCs w:val="32"/>
        </w:rPr>
        <w:t>市妇联副主席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rPr>
        <w:t>李中坤　市社科联普及部部长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张志彪</w:t>
      </w: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市家风文化研究会会长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黄向娟　市纪委监委党风政风监督室干部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　　秘书长：</w:t>
      </w:r>
      <w:r>
        <w:rPr>
          <w:rFonts w:hint="eastAsia" w:ascii="Times New Roman" w:hAnsi="Times New Roman" w:eastAsia="仿宋_GB2312" w:cs="Times New Roman"/>
          <w:sz w:val="32"/>
          <w:szCs w:val="32"/>
          <w:lang w:eastAsia="zh-CN"/>
        </w:rPr>
        <w:t>张志彪（兼）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b w:val="0"/>
          <w:bCs w:val="0"/>
          <w:sz w:val="32"/>
          <w:szCs w:val="32"/>
          <w:lang w:eastAsia="zh-CN"/>
        </w:rPr>
        <w:t>讲</w:t>
      </w:r>
      <w:r>
        <w:rPr>
          <w:rFonts w:hint="eastAsia"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eastAsia="zh-CN"/>
        </w:rPr>
        <w:t>师</w:t>
      </w:r>
      <w:r>
        <w:rPr>
          <w:rFonts w:hint="eastAsia" w:ascii="Times New Roman" w:hAnsi="Times New Roman" w:eastAsia="黑体"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冯金学   市委巡察办正县级巡察专员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穆  伟   市国土资源局</w:t>
      </w:r>
      <w:r>
        <w:rPr>
          <w:rFonts w:hint="eastAsia" w:ascii="Times New Roman" w:hAnsi="Times New Roman" w:eastAsia="仿宋_GB2312" w:cs="Times New Roman"/>
          <w:sz w:val="32"/>
          <w:szCs w:val="32"/>
          <w:lang w:eastAsia="zh-CN"/>
        </w:rPr>
        <w:t>原副局长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魏胜先   市</w:t>
      </w:r>
      <w:r>
        <w:rPr>
          <w:rFonts w:hint="eastAsia" w:ascii="Times New Roman" w:hAnsi="Times New Roman" w:eastAsia="仿宋_GB2312" w:cs="Times New Roman"/>
          <w:sz w:val="32"/>
          <w:szCs w:val="32"/>
          <w:lang w:eastAsia="zh-CN"/>
        </w:rPr>
        <w:t>全民阅读促进会会长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胡新会   </w:t>
      </w:r>
      <w:r>
        <w:rPr>
          <w:rFonts w:hint="eastAsia" w:ascii="Times New Roman" w:hAnsi="Times New Roman" w:eastAsia="仿宋_GB2312" w:cs="Times New Roman"/>
          <w:sz w:val="32"/>
          <w:szCs w:val="32"/>
          <w:lang w:eastAsia="zh-CN"/>
        </w:rPr>
        <w:t>市感恩文化促进会常务副会长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赵泉峰   市政协</w:t>
      </w:r>
      <w:r>
        <w:rPr>
          <w:rFonts w:hint="eastAsia" w:ascii="Times New Roman" w:hAnsi="Times New Roman" w:eastAsia="仿宋_GB2312" w:cs="Times New Roman"/>
          <w:sz w:val="32"/>
          <w:szCs w:val="32"/>
          <w:lang w:eastAsia="zh-CN"/>
        </w:rPr>
        <w:t>经济委员会原主任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李爱民   市政协</w:t>
      </w:r>
      <w:r>
        <w:rPr>
          <w:rFonts w:hint="eastAsia" w:ascii="Times New Roman" w:hAnsi="Times New Roman" w:eastAsia="仿宋_GB2312" w:cs="Times New Roman"/>
          <w:sz w:val="32"/>
          <w:szCs w:val="32"/>
          <w:lang w:eastAsia="zh-CN"/>
        </w:rPr>
        <w:t>学习和文史委原副主任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张峰会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濮阳</w:t>
      </w:r>
      <w:r>
        <w:rPr>
          <w:rFonts w:hint="eastAsia" w:ascii="Times New Roman" w:hAnsi="Times New Roman" w:eastAsia="仿宋_GB2312" w:cs="Times New Roman"/>
          <w:sz w:val="32"/>
          <w:szCs w:val="32"/>
        </w:rPr>
        <w:t>职业技术学院</w:t>
      </w:r>
      <w:r>
        <w:rPr>
          <w:rFonts w:hint="eastAsia" w:ascii="Times New Roman" w:hAnsi="Times New Roman" w:eastAsia="仿宋_GB2312" w:cs="Times New Roman"/>
          <w:sz w:val="32"/>
          <w:szCs w:val="32"/>
          <w:lang w:eastAsia="zh-CN"/>
        </w:rPr>
        <w:t>教育科学学院院长、教授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李中坤   市社科联普及部长、市心理学会讲师团名誉团长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任若男   市元心青少年心理服务中心主任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田孝民   濮阳职业技术学院附中校长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郭锋超   濮阳职业技术学院附中</w:t>
      </w:r>
      <w:r>
        <w:rPr>
          <w:rFonts w:hint="eastAsia" w:ascii="Times New Roman" w:hAnsi="Times New Roman" w:eastAsia="仿宋_GB2312" w:cs="Times New Roman"/>
          <w:sz w:val="32"/>
          <w:szCs w:val="32"/>
          <w:lang w:val="en-US" w:eastAsia="zh-CN"/>
        </w:rPr>
        <w:t>教师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任丙旗   濮阳职业技术学院</w:t>
      </w:r>
      <w:r>
        <w:rPr>
          <w:rFonts w:hint="eastAsia" w:ascii="Times New Roman" w:hAnsi="Times New Roman" w:eastAsia="仿宋_GB2312" w:cs="Times New Roman"/>
          <w:sz w:val="32"/>
          <w:szCs w:val="32"/>
          <w:lang w:val="en-US" w:eastAsia="zh-CN"/>
        </w:rPr>
        <w:t>附中教师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张志彪   </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家风文化研究会</w:t>
      </w:r>
      <w:r>
        <w:rPr>
          <w:rFonts w:hint="eastAsia" w:ascii="Times New Roman" w:hAnsi="Times New Roman" w:eastAsia="仿宋_GB2312" w:cs="Times New Roman"/>
          <w:sz w:val="32"/>
          <w:szCs w:val="32"/>
          <w:lang w:eastAsia="zh-CN"/>
        </w:rPr>
        <w:t>会长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庄国印   市龙都石化工会主席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李艳华   </w:t>
      </w:r>
      <w:r>
        <w:rPr>
          <w:rFonts w:hint="eastAsia" w:ascii="Times New Roman" w:hAnsi="Times New Roman" w:eastAsia="仿宋_GB2312" w:cs="Times New Roman"/>
          <w:sz w:val="32"/>
          <w:szCs w:val="32"/>
          <w:lang w:eastAsia="zh-CN"/>
        </w:rPr>
        <w:t>振兴幼儿园园长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赵新华   濮阳县教育局</w:t>
      </w:r>
      <w:r>
        <w:rPr>
          <w:rFonts w:hint="eastAsia" w:ascii="Times New Roman" w:hAnsi="Times New Roman" w:eastAsia="仿宋_GB2312" w:cs="Times New Roman"/>
          <w:sz w:val="32"/>
          <w:szCs w:val="32"/>
          <w:lang w:eastAsia="zh-CN"/>
        </w:rPr>
        <w:t>妇工委主任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魏瑞贞   濮阳县四实小副校长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吕绍美   濮阳县教育学会副秘书长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尚建玲   </w:t>
      </w:r>
      <w:r>
        <w:rPr>
          <w:rFonts w:hint="eastAsia" w:ascii="Times New Roman" w:hAnsi="Times New Roman" w:eastAsia="仿宋_GB2312" w:cs="Times New Roman"/>
          <w:sz w:val="32"/>
          <w:szCs w:val="32"/>
          <w:lang w:eastAsia="zh-CN"/>
        </w:rPr>
        <w:t>濮阳市家庭教育讲师团讲师、</w:t>
      </w:r>
      <w:r>
        <w:rPr>
          <w:rFonts w:hint="eastAsia" w:ascii="Times New Roman" w:hAnsi="Times New Roman" w:eastAsia="仿宋_GB2312" w:cs="Times New Roman"/>
          <w:sz w:val="32"/>
          <w:szCs w:val="32"/>
        </w:rPr>
        <w:t>濮阳县</w:t>
      </w:r>
      <w:r>
        <w:rPr>
          <w:rFonts w:hint="eastAsia" w:ascii="Times New Roman" w:hAnsi="Times New Roman" w:eastAsia="仿宋_GB2312" w:cs="Times New Roman"/>
          <w:sz w:val="32"/>
          <w:szCs w:val="32"/>
          <w:lang w:eastAsia="zh-CN"/>
        </w:rPr>
        <w:t>四实小教师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刘素阁   濮阳县</w:t>
      </w:r>
      <w:r>
        <w:rPr>
          <w:rFonts w:hint="eastAsia" w:ascii="Times New Roman" w:hAnsi="Times New Roman" w:eastAsia="仿宋_GB2312" w:cs="Times New Roman"/>
          <w:sz w:val="32"/>
          <w:szCs w:val="32"/>
          <w:lang w:eastAsia="zh-CN"/>
        </w:rPr>
        <w:t>教师进修学校教师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岳升杰   </w:t>
      </w:r>
      <w:r>
        <w:rPr>
          <w:rFonts w:hint="eastAsia" w:ascii="Times New Roman" w:hAnsi="Times New Roman" w:eastAsia="仿宋_GB2312" w:cs="Times New Roman"/>
          <w:sz w:val="32"/>
          <w:szCs w:val="32"/>
          <w:lang w:eastAsia="zh-CN"/>
        </w:rPr>
        <w:t>濮阳市家庭教育讲师团讲师、</w:t>
      </w:r>
      <w:r>
        <w:rPr>
          <w:rFonts w:hint="eastAsia" w:ascii="Times New Roman" w:hAnsi="Times New Roman" w:eastAsia="仿宋_GB2312" w:cs="Times New Roman"/>
          <w:sz w:val="32"/>
          <w:szCs w:val="32"/>
        </w:rPr>
        <w:t>清丰县</w:t>
      </w:r>
      <w:r>
        <w:rPr>
          <w:rFonts w:hint="eastAsia" w:ascii="Times New Roman" w:hAnsi="Times New Roman" w:eastAsia="仿宋_GB2312" w:cs="Times New Roman"/>
          <w:sz w:val="32"/>
          <w:szCs w:val="32"/>
          <w:lang w:eastAsia="zh-CN"/>
        </w:rPr>
        <w:t>财政局干部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张建华   清丰县孝道协会会长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杨永超   清丰县司法局</w:t>
      </w:r>
      <w:r>
        <w:rPr>
          <w:rFonts w:hint="eastAsia" w:ascii="Times New Roman" w:hAnsi="Times New Roman" w:eastAsia="仿宋_GB2312" w:cs="Times New Roman"/>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曹子侠   南乐县心理学会会长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谷会庆   </w:t>
      </w:r>
      <w:r>
        <w:rPr>
          <w:rFonts w:hint="eastAsia" w:ascii="Times New Roman" w:hAnsi="Times New Roman" w:eastAsia="仿宋_GB2312" w:cs="Times New Roman"/>
          <w:sz w:val="32"/>
          <w:szCs w:val="32"/>
          <w:lang w:eastAsia="zh-CN"/>
        </w:rPr>
        <w:t>南乐县城关镇中学教师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张付东   南乐县</w:t>
      </w:r>
      <w:r>
        <w:rPr>
          <w:rFonts w:hint="eastAsia" w:ascii="Times New Roman" w:hAnsi="Times New Roman" w:eastAsia="仿宋_GB2312" w:cs="Times New Roman"/>
          <w:sz w:val="32"/>
          <w:szCs w:val="32"/>
          <w:lang w:eastAsia="zh-CN"/>
        </w:rPr>
        <w:t>第二实验小学原校长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秘书处设在市家风文化研究会。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濮阳市倡树优良家风宣讲课程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第一组 家风理论篇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 xml:space="preserve">家风建设的理论基础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解读家风文化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党员干部要为家风建设做表率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 xml:space="preserve">国际背景下的家风建设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好家风是最好的家业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家和万事兴</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廉洁从心开始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家风建设中夫妻双方的职责分工（家训家规）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家风建设要从</w:t>
      </w:r>
      <w:r>
        <w:rPr>
          <w:rFonts w:hint="eastAsia" w:ascii="Times New Roman" w:hAnsi="Times New Roman" w:eastAsia="仿宋_GB2312" w:cs="Times New Roman"/>
          <w:sz w:val="32"/>
          <w:szCs w:val="32"/>
          <w:lang w:val="en-US" w:eastAsia="zh-CN"/>
        </w:rPr>
        <w:t>结婚</w:t>
      </w:r>
      <w:r>
        <w:rPr>
          <w:rFonts w:hint="eastAsia" w:ascii="Times New Roman" w:hAnsi="Times New Roman" w:eastAsia="仿宋_GB2312" w:cs="Times New Roman"/>
          <w:sz w:val="32"/>
          <w:szCs w:val="32"/>
          <w:lang w:eastAsia="zh-CN"/>
        </w:rPr>
        <w:t>抓起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 xml:space="preserve">好女人是家庭中的“稳压阀”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优化家风需要遵循的生物学规律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 xml:space="preserve">优化家风需要遵循的教育学规律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eastAsia="zh-CN"/>
        </w:rPr>
        <w:t xml:space="preserve">优化家风需要遵循的心理学规律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第二组</w:t>
      </w:r>
      <w:r>
        <w:rPr>
          <w:rFonts w:hint="eastAsia" w:ascii="Times New Roman" w:hAnsi="Times New Roman" w:eastAsia="黑体" w:cs="Times New Roman"/>
          <w:sz w:val="32"/>
          <w:szCs w:val="32"/>
          <w:lang w:val="en-US" w:eastAsia="zh-CN"/>
        </w:rPr>
        <w:t xml:space="preserve">  感恩篇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新时代家训制定要以社会主义核心价值观为指导</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xml:space="preserve">共产党具有廉洁奉公的传统基因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感恩英雄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崇尚模范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努力做一个心怀感恩的人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孝老敬老是中国传统文化中的最大公约数</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优化家风</w:t>
      </w:r>
      <w:r>
        <w:rPr>
          <w:rFonts w:hint="eastAsia" w:ascii="Times New Roman" w:hAnsi="Times New Roman" w:eastAsia="仿宋_GB2312" w:cs="Times New Roman"/>
          <w:sz w:val="32"/>
          <w:szCs w:val="32"/>
          <w:lang w:eastAsia="zh-CN"/>
        </w:rPr>
        <w:t>从</w:t>
      </w:r>
      <w:r>
        <w:rPr>
          <w:rFonts w:hint="eastAsia" w:ascii="Times New Roman" w:hAnsi="Times New Roman" w:eastAsia="仿宋_GB2312" w:cs="Times New Roman"/>
          <w:sz w:val="32"/>
          <w:szCs w:val="32"/>
        </w:rPr>
        <w:t>感恩</w:t>
      </w:r>
      <w:r>
        <w:rPr>
          <w:rFonts w:hint="eastAsia" w:ascii="Times New Roman" w:hAnsi="Times New Roman" w:eastAsia="仿宋_GB2312" w:cs="Times New Roman"/>
          <w:sz w:val="32"/>
          <w:szCs w:val="32"/>
          <w:lang w:eastAsia="zh-CN"/>
        </w:rPr>
        <w:t>开始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感恩家人</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感恩社会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听党话、感党恩、跟党走</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第三组</w:t>
      </w:r>
      <w:r>
        <w:rPr>
          <w:rFonts w:hint="eastAsia" w:ascii="Times New Roman" w:hAnsi="Times New Roman" w:eastAsia="黑体" w:cs="Times New Roman"/>
          <w:sz w:val="32"/>
          <w:szCs w:val="32"/>
          <w:lang w:val="en-US" w:eastAsia="zh-CN"/>
        </w:rPr>
        <w:t xml:space="preserve">  有效沟通篇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有效沟通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思路决定出路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xml:space="preserve">有效沟通要注意环境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xml:space="preserve">有效沟通要注意沟通语言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 xml:space="preserve">正确打开孩子的“心门 ”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怎样巧处夫妻关系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 xml:space="preserve">亲子沟通的主要方法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 xml:space="preserve">注意沟通中的肢体语言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沟通</w:t>
      </w:r>
      <w:r>
        <w:rPr>
          <w:rFonts w:hint="eastAsia" w:ascii="Times New Roman" w:hAnsi="Times New Roman" w:eastAsia="仿宋_GB2312" w:cs="Times New Roman"/>
          <w:sz w:val="32"/>
          <w:szCs w:val="32"/>
          <w:lang w:eastAsia="zh-CN"/>
        </w:rPr>
        <w:t>是家风建设的关键</w:t>
      </w:r>
      <w:r>
        <w:rPr>
          <w:rFonts w:hint="eastAsia"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第四组</w:t>
      </w:r>
      <w:r>
        <w:rPr>
          <w:rFonts w:hint="eastAsia" w:ascii="Times New Roman" w:hAnsi="Times New Roman" w:eastAsia="黑体" w:cs="Times New Roman"/>
          <w:sz w:val="32"/>
          <w:szCs w:val="32"/>
          <w:lang w:val="en-US" w:eastAsia="zh-CN"/>
        </w:rPr>
        <w:t xml:space="preserve">  情绪管理篇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怎样化解</w:t>
      </w:r>
      <w:r>
        <w:rPr>
          <w:rFonts w:hint="eastAsia" w:ascii="Times New Roman" w:hAnsi="Times New Roman" w:eastAsia="仿宋_GB2312" w:cs="Times New Roman"/>
          <w:sz w:val="32"/>
          <w:szCs w:val="32"/>
          <w:lang w:val="en-US" w:eastAsia="zh-CN"/>
        </w:rPr>
        <w:t>负面</w:t>
      </w:r>
      <w:r>
        <w:rPr>
          <w:rFonts w:hint="eastAsia" w:ascii="Times New Roman" w:hAnsi="Times New Roman" w:eastAsia="仿宋_GB2312" w:cs="Times New Roman"/>
          <w:sz w:val="32"/>
          <w:szCs w:val="32"/>
        </w:rPr>
        <w:t xml:space="preserve">情绪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FF"/>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文化对情绪管控的积极意义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xml:space="preserve">自尊心对孩子成长的影响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谈谈情绪</w:t>
      </w:r>
      <w:r>
        <w:rPr>
          <w:rFonts w:hint="eastAsia" w:ascii="Times New Roman" w:hAnsi="Times New Roman" w:eastAsia="仿宋_GB2312" w:cs="Times New Roman"/>
          <w:sz w:val="32"/>
          <w:szCs w:val="32"/>
          <w:lang w:eastAsia="zh-CN"/>
        </w:rPr>
        <w:t>与健康</w:t>
      </w:r>
      <w:r>
        <w:rPr>
          <w:rFonts w:hint="eastAsia"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快乐工作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快乐生活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如何调节孩子的逆反心理</w:t>
      </w:r>
      <w:r>
        <w:rPr>
          <w:rFonts w:hint="eastAsia"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第五组</w:t>
      </w:r>
      <w:r>
        <w:rPr>
          <w:rFonts w:hint="eastAsia" w:ascii="Times New Roman" w:hAnsi="Times New Roman" w:eastAsia="黑体" w:cs="Times New Roman"/>
          <w:sz w:val="32"/>
          <w:szCs w:val="32"/>
          <w:lang w:val="en-US" w:eastAsia="zh-CN"/>
        </w:rPr>
        <w:t xml:space="preserve"> 亲密陪伴篇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 xml:space="preserve">陪伴不是侵入式关怀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xml:space="preserve">亲密陪伴主要是心灵陪伴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xml:space="preserve">让兴趣爱好陪伴孩子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家长如何陪伴孩子</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 xml:space="preserve">家庭中过度关注的影响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 xml:space="preserve">上好人生第一堂课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第六组</w:t>
      </w:r>
      <w:r>
        <w:rPr>
          <w:rFonts w:hint="eastAsia" w:ascii="Times New Roman" w:hAnsi="Times New Roman" w:eastAsia="黑体" w:cs="Times New Roman"/>
          <w:sz w:val="32"/>
          <w:szCs w:val="32"/>
          <w:lang w:val="en-US" w:eastAsia="zh-CN"/>
        </w:rPr>
        <w:t xml:space="preserve">  家校合作篇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谈谈中国精神与家风建设</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立德树人是家风建设的主旋律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color w:val="0000FF"/>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解读“培根铸魂启智润心”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为中华民族伟大复兴而读书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5.家风建设</w:t>
      </w:r>
      <w:r>
        <w:rPr>
          <w:rFonts w:hint="eastAsia" w:ascii="Times New Roman" w:hAnsi="Times New Roman" w:eastAsia="仿宋_GB2312" w:cs="Times New Roman"/>
          <w:sz w:val="32"/>
          <w:szCs w:val="32"/>
        </w:rPr>
        <w:t>责任胜于能力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 xml:space="preserve">教师需要更高的家风建设素养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 xml:space="preserve">学校是家风建设的主渠道和主阵地 </w:t>
      </w: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600" w:lineRule="exact"/>
        <w:rPr>
          <w:rFonts w:ascii="Times New Roman" w:hAnsi="Times New Roman" w:eastAsia="仿宋" w:cs="仿宋"/>
          <w:b/>
          <w:sz w:val="32"/>
          <w:szCs w:val="32"/>
        </w:rPr>
      </w:pPr>
    </w:p>
    <w:p>
      <w:pPr>
        <w:overflowPunct w:val="0"/>
        <w:spacing w:line="500" w:lineRule="exact"/>
        <w:rPr>
          <w:rFonts w:ascii="Times New Roman" w:hAnsi="Times New Roman" w:eastAsia="仿宋" w:cs="仿宋"/>
          <w:b/>
          <w:sz w:val="32"/>
          <w:szCs w:val="32"/>
        </w:rPr>
      </w:pPr>
    </w:p>
    <w:p>
      <w:pPr>
        <w:overflowPunct w:val="0"/>
        <w:spacing w:line="500" w:lineRule="exact"/>
        <w:rPr>
          <w:rFonts w:ascii="Times New Roman" w:hAnsi="Times New Roman" w:eastAsia="仿宋" w:cs="仿宋"/>
          <w:b/>
          <w:sz w:val="32"/>
          <w:szCs w:val="32"/>
        </w:rPr>
      </w:pPr>
    </w:p>
    <w:p>
      <w:pPr>
        <w:overflowPunct w:val="0"/>
        <w:spacing w:line="500" w:lineRule="exact"/>
        <w:rPr>
          <w:rFonts w:ascii="Times New Roman" w:hAnsi="Times New Roman" w:eastAsia="仿宋" w:cs="仿宋"/>
          <w:b/>
          <w:sz w:val="32"/>
          <w:szCs w:val="32"/>
        </w:rPr>
      </w:pPr>
    </w:p>
    <w:p>
      <w:pPr>
        <w:overflowPunct w:val="0"/>
        <w:spacing w:line="500" w:lineRule="exact"/>
        <w:rPr>
          <w:rFonts w:ascii="Times New Roman" w:hAnsi="Times New Roman" w:eastAsia="仿宋" w:cs="仿宋"/>
          <w:b/>
          <w:sz w:val="32"/>
          <w:szCs w:val="32"/>
        </w:rPr>
      </w:pPr>
    </w:p>
    <w:p>
      <w:pPr>
        <w:overflowPunct w:val="0"/>
        <w:spacing w:line="500" w:lineRule="exact"/>
        <w:rPr>
          <w:rFonts w:ascii="Times New Roman" w:hAnsi="Times New Roman" w:eastAsia="仿宋" w:cs="仿宋"/>
          <w:b/>
          <w:sz w:val="32"/>
          <w:szCs w:val="32"/>
        </w:rPr>
      </w:pPr>
    </w:p>
    <w:p>
      <w:pPr>
        <w:pBdr>
          <w:bottom w:val="none" w:color="auto" w:sz="0" w:space="0"/>
        </w:pBdr>
        <w:overflowPunct w:val="0"/>
        <w:spacing w:line="500" w:lineRule="exact"/>
        <w:rPr>
          <w:rFonts w:ascii="Times New Roman" w:hAnsi="Times New Roman" w:eastAsia="仿宋" w:cs="仿宋"/>
          <w:b/>
          <w:sz w:val="32"/>
          <w:szCs w:val="32"/>
        </w:rPr>
      </w:pPr>
    </w:p>
    <w:p>
      <w:pPr>
        <w:keepNext w:val="0"/>
        <w:keepLines w:val="0"/>
        <w:pageBreakBefore w:val="0"/>
        <w:widowControl w:val="0"/>
        <w:pBdr>
          <w:top w:val="single" w:color="auto" w:sz="4" w:space="0"/>
          <w:bottom w:val="single" w:color="auto" w:sz="4" w:space="0"/>
        </w:pBdr>
        <w:kinsoku/>
        <w:wordWrap/>
        <w:overflowPunct w:val="0"/>
        <w:topLinePunct w:val="0"/>
        <w:autoSpaceDE/>
        <w:autoSpaceDN/>
        <w:bidi w:val="0"/>
        <w:adjustRightInd/>
        <w:snapToGrid w:val="0"/>
        <w:spacing w:line="600" w:lineRule="exact"/>
        <w:jc w:val="both"/>
        <w:textAlignment w:val="auto"/>
        <w:rPr>
          <w:rFonts w:hint="default" w:ascii="Times New Roman" w:hAnsi="Times New Roman" w:eastAsia="仿宋" w:cs="仿宋"/>
          <w:b w:val="0"/>
          <w:bCs/>
          <w:sz w:val="32"/>
          <w:szCs w:val="32"/>
          <w:lang w:val="en-US" w:eastAsia="zh-CN"/>
        </w:rPr>
      </w:pPr>
      <w:r>
        <w:rPr>
          <w:rFonts w:hint="default" w:ascii="Times New Roman" w:hAnsi="Times New Roman" w:eastAsia="仿宋_GB2312" w:cs="Times New Roman"/>
          <w:b w:val="0"/>
          <w:bCs/>
          <w:spacing w:val="-28"/>
          <w:sz w:val="32"/>
          <w:szCs w:val="32"/>
          <w:lang w:val="en-US" w:eastAsia="zh-CN"/>
        </w:rPr>
        <w:t>濮阳</w:t>
      </w:r>
      <w:r>
        <w:rPr>
          <w:rFonts w:hint="default" w:ascii="Times New Roman" w:hAnsi="Times New Roman" w:eastAsia="仿宋_GB2312" w:cs="Times New Roman"/>
          <w:b w:val="0"/>
          <w:bCs/>
          <w:spacing w:val="-28"/>
          <w:sz w:val="32"/>
          <w:szCs w:val="32"/>
        </w:rPr>
        <w:t>市党员干部廉洁家庭建设领导小组</w:t>
      </w:r>
      <w:r>
        <w:rPr>
          <w:rFonts w:hint="default" w:ascii="Times New Roman" w:hAnsi="Times New Roman" w:eastAsia="仿宋_GB2312" w:cs="Times New Roman"/>
          <w:b w:val="0"/>
          <w:bCs/>
          <w:spacing w:val="-28"/>
          <w:sz w:val="32"/>
          <w:szCs w:val="32"/>
          <w:lang w:val="en-US" w:eastAsia="zh-CN"/>
        </w:rPr>
        <w:t>办公室</w:t>
      </w: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pacing w:val="-20"/>
          <w:sz w:val="32"/>
          <w:szCs w:val="32"/>
        </w:rPr>
        <w:t>202</w:t>
      </w:r>
      <w:r>
        <w:rPr>
          <w:rFonts w:hint="eastAsia" w:ascii="Times New Roman" w:hAnsi="Times New Roman" w:eastAsia="仿宋_GB2312" w:cs="Times New Roman"/>
          <w:b w:val="0"/>
          <w:bCs/>
          <w:spacing w:val="-20"/>
          <w:sz w:val="32"/>
          <w:szCs w:val="32"/>
          <w:lang w:val="en-US" w:eastAsia="zh-CN"/>
        </w:rPr>
        <w:t>1</w:t>
      </w:r>
      <w:r>
        <w:rPr>
          <w:rFonts w:hint="default" w:ascii="Times New Roman" w:hAnsi="Times New Roman" w:eastAsia="仿宋_GB2312" w:cs="Times New Roman"/>
          <w:b w:val="0"/>
          <w:bCs/>
          <w:spacing w:val="-20"/>
          <w:sz w:val="32"/>
          <w:szCs w:val="32"/>
        </w:rPr>
        <w:t>年</w:t>
      </w:r>
      <w:r>
        <w:rPr>
          <w:rFonts w:hint="eastAsia" w:ascii="Times New Roman" w:hAnsi="Times New Roman" w:eastAsia="仿宋_GB2312" w:cs="Times New Roman"/>
          <w:b w:val="0"/>
          <w:bCs/>
          <w:spacing w:val="-20"/>
          <w:sz w:val="32"/>
          <w:szCs w:val="32"/>
          <w:lang w:val="en-US" w:eastAsia="zh-CN"/>
        </w:rPr>
        <w:t>6</w:t>
      </w:r>
      <w:r>
        <w:rPr>
          <w:rFonts w:hint="default" w:ascii="Times New Roman" w:hAnsi="Times New Roman" w:eastAsia="仿宋_GB2312" w:cs="Times New Roman"/>
          <w:b w:val="0"/>
          <w:bCs/>
          <w:spacing w:val="-20"/>
          <w:sz w:val="32"/>
          <w:szCs w:val="32"/>
        </w:rPr>
        <w:t>月</w:t>
      </w:r>
      <w:r>
        <w:rPr>
          <w:rFonts w:hint="eastAsia" w:ascii="Times New Roman" w:hAnsi="Times New Roman" w:eastAsia="仿宋_GB2312" w:cs="Times New Roman"/>
          <w:b w:val="0"/>
          <w:bCs/>
          <w:spacing w:val="-20"/>
          <w:sz w:val="32"/>
          <w:szCs w:val="32"/>
          <w:lang w:val="en-US" w:eastAsia="zh-CN"/>
        </w:rPr>
        <w:t>11</w:t>
      </w:r>
      <w:r>
        <w:rPr>
          <w:rFonts w:hint="default" w:ascii="Times New Roman" w:hAnsi="Times New Roman" w:eastAsia="仿宋_GB2312" w:cs="Times New Roman"/>
          <w:b w:val="0"/>
          <w:bCs/>
          <w:spacing w:val="-20"/>
          <w:sz w:val="32"/>
          <w:szCs w:val="32"/>
        </w:rPr>
        <w:t>日印发</w:t>
      </w:r>
    </w:p>
    <w:sectPr>
      <w:footerReference r:id="rId3" w:type="default"/>
      <w:footerReference r:id="rId4" w:type="even"/>
      <w:type w:val="nextColumn"/>
      <w:pgSz w:w="11906" w:h="16838"/>
      <w:pgMar w:top="2211" w:right="1531" w:bottom="1871" w:left="1531" w:header="851"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7733103"/>
                          </w:sdtPr>
                          <w:sdtEndPr>
                            <w:rPr>
                              <w:rFonts w:ascii="仿宋" w:hAnsi="仿宋" w:eastAsia="仿宋"/>
                              <w:sz w:val="28"/>
                              <w:szCs w:val="28"/>
                            </w:rPr>
                          </w:sdtEndPr>
                          <w:sdtContent>
                            <w:p>
                              <w:pPr>
                                <w:pStyle w:val="3"/>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hint="eastAsia" w:ascii="仿宋" w:hAnsi="仿宋" w:eastAsia="仿宋"/>
                                  <w:sz w:val="28"/>
                                  <w:szCs w:val="28"/>
                                </w:rPr>
                                <w:t>—</w:t>
                              </w:r>
                            </w:p>
                          </w:sdtContent>
                        </w:sdt>
                        <w:p>
                          <w:pPr>
                            <w:rPr>
                              <w:rFonts w:ascii="仿宋" w:hAnsi="仿宋" w:eastAsia="仿宋"/>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727733103"/>
                    </w:sdtPr>
                    <w:sdtEndPr>
                      <w:rPr>
                        <w:rFonts w:ascii="仿宋" w:hAnsi="仿宋" w:eastAsia="仿宋"/>
                        <w:sz w:val="28"/>
                        <w:szCs w:val="28"/>
                      </w:rPr>
                    </w:sdtEndPr>
                    <w:sdtContent>
                      <w:p>
                        <w:pPr>
                          <w:pStyle w:val="3"/>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hint="eastAsia" w:ascii="仿宋" w:hAnsi="仿宋" w:eastAsia="仿宋"/>
                            <w:sz w:val="28"/>
                            <w:szCs w:val="28"/>
                          </w:rPr>
                          <w:t>—</w:t>
                        </w:r>
                      </w:p>
                    </w:sdtContent>
                  </w:sdt>
                  <w:p>
                    <w:pPr>
                      <w:rPr>
                        <w:rFonts w:ascii="仿宋" w:hAnsi="仿宋" w:eastAsia="仿宋"/>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65122509"/>
                          </w:sdtPr>
                          <w:sdtEndPr>
                            <w:rPr>
                              <w:rFonts w:ascii="仿宋" w:hAnsi="仿宋" w:eastAsia="仿宋"/>
                              <w:sz w:val="28"/>
                              <w:szCs w:val="28"/>
                            </w:rPr>
                          </w:sdtEndPr>
                          <w:sdtContent>
                            <w:p>
                              <w:pPr>
                                <w:pStyle w:val="3"/>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hint="eastAsia" w:ascii="仿宋" w:hAnsi="仿宋" w:eastAsia="仿宋"/>
                                  <w:sz w:val="28"/>
                                  <w:szCs w:val="28"/>
                                </w:rPr>
                                <w:t>—</w:t>
                              </w:r>
                            </w:p>
                          </w:sdtContent>
                        </w:sdt>
                        <w:p>
                          <w:pPr>
                            <w:rPr>
                              <w:rFonts w:ascii="仿宋" w:hAnsi="仿宋" w:eastAsia="仿宋"/>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465122509"/>
                    </w:sdtPr>
                    <w:sdtEndPr>
                      <w:rPr>
                        <w:rFonts w:ascii="仿宋" w:hAnsi="仿宋" w:eastAsia="仿宋"/>
                        <w:sz w:val="28"/>
                        <w:szCs w:val="28"/>
                      </w:rPr>
                    </w:sdtEndPr>
                    <w:sdtContent>
                      <w:p>
                        <w:pPr>
                          <w:pStyle w:val="3"/>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hint="eastAsia" w:ascii="仿宋" w:hAnsi="仿宋" w:eastAsia="仿宋"/>
                            <w:sz w:val="28"/>
                            <w:szCs w:val="28"/>
                          </w:rPr>
                          <w:t>—</w:t>
                        </w:r>
                      </w:p>
                    </w:sdtContent>
                  </w:sdt>
                  <w:p>
                    <w:pPr>
                      <w:rPr>
                        <w:rFonts w:ascii="仿宋" w:hAnsi="仿宋" w:eastAsia="仿宋"/>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A7752"/>
    <w:rsid w:val="000556AE"/>
    <w:rsid w:val="00084B46"/>
    <w:rsid w:val="001135B7"/>
    <w:rsid w:val="001C0FA8"/>
    <w:rsid w:val="001C39B9"/>
    <w:rsid w:val="00221838"/>
    <w:rsid w:val="002C060E"/>
    <w:rsid w:val="003425A8"/>
    <w:rsid w:val="00376255"/>
    <w:rsid w:val="003F3B89"/>
    <w:rsid w:val="00412F71"/>
    <w:rsid w:val="00482B34"/>
    <w:rsid w:val="00495CCA"/>
    <w:rsid w:val="004F4889"/>
    <w:rsid w:val="005300C5"/>
    <w:rsid w:val="00591029"/>
    <w:rsid w:val="005A06BC"/>
    <w:rsid w:val="005E24AB"/>
    <w:rsid w:val="005E3097"/>
    <w:rsid w:val="00623976"/>
    <w:rsid w:val="00625E4F"/>
    <w:rsid w:val="00630F0A"/>
    <w:rsid w:val="006749E2"/>
    <w:rsid w:val="00703F2B"/>
    <w:rsid w:val="007128B1"/>
    <w:rsid w:val="00783E1B"/>
    <w:rsid w:val="007C0E95"/>
    <w:rsid w:val="007F54C8"/>
    <w:rsid w:val="007F64BD"/>
    <w:rsid w:val="00827873"/>
    <w:rsid w:val="008302FB"/>
    <w:rsid w:val="00886C9B"/>
    <w:rsid w:val="008D1660"/>
    <w:rsid w:val="0090338E"/>
    <w:rsid w:val="00945D06"/>
    <w:rsid w:val="00984664"/>
    <w:rsid w:val="00A171C1"/>
    <w:rsid w:val="00A3153E"/>
    <w:rsid w:val="00AC42B7"/>
    <w:rsid w:val="00B35168"/>
    <w:rsid w:val="00B54C71"/>
    <w:rsid w:val="00BA29BF"/>
    <w:rsid w:val="00BD3DC1"/>
    <w:rsid w:val="00BD5D5E"/>
    <w:rsid w:val="00C673C3"/>
    <w:rsid w:val="00CC3843"/>
    <w:rsid w:val="00D12C9B"/>
    <w:rsid w:val="00D37DEB"/>
    <w:rsid w:val="00D63B1D"/>
    <w:rsid w:val="00D81873"/>
    <w:rsid w:val="00DD3977"/>
    <w:rsid w:val="00E56AFF"/>
    <w:rsid w:val="00ED73A5"/>
    <w:rsid w:val="00EE4F58"/>
    <w:rsid w:val="00FE0566"/>
    <w:rsid w:val="00FF2EA0"/>
    <w:rsid w:val="01D64BCE"/>
    <w:rsid w:val="02632DE1"/>
    <w:rsid w:val="02F639DE"/>
    <w:rsid w:val="03455DF8"/>
    <w:rsid w:val="04A36913"/>
    <w:rsid w:val="053C4925"/>
    <w:rsid w:val="061B4BA5"/>
    <w:rsid w:val="065F12C8"/>
    <w:rsid w:val="069632FA"/>
    <w:rsid w:val="072A75FE"/>
    <w:rsid w:val="07A6466C"/>
    <w:rsid w:val="08A20FD6"/>
    <w:rsid w:val="09554C92"/>
    <w:rsid w:val="0AAB10AF"/>
    <w:rsid w:val="0B2E1FDD"/>
    <w:rsid w:val="0C8B496A"/>
    <w:rsid w:val="0EA126D0"/>
    <w:rsid w:val="0F016013"/>
    <w:rsid w:val="0F8B2294"/>
    <w:rsid w:val="0FCE26B3"/>
    <w:rsid w:val="101C1A60"/>
    <w:rsid w:val="10C019C3"/>
    <w:rsid w:val="1201610A"/>
    <w:rsid w:val="12191FB1"/>
    <w:rsid w:val="13811693"/>
    <w:rsid w:val="14BA196E"/>
    <w:rsid w:val="16032840"/>
    <w:rsid w:val="16A157F2"/>
    <w:rsid w:val="17354EF9"/>
    <w:rsid w:val="17765D1B"/>
    <w:rsid w:val="178316DC"/>
    <w:rsid w:val="18343755"/>
    <w:rsid w:val="1997574D"/>
    <w:rsid w:val="1B821A8C"/>
    <w:rsid w:val="1BA27FEB"/>
    <w:rsid w:val="1BB837B6"/>
    <w:rsid w:val="1BF00CDD"/>
    <w:rsid w:val="1DDA6920"/>
    <w:rsid w:val="1E1E46CA"/>
    <w:rsid w:val="1F653E79"/>
    <w:rsid w:val="1F8D6A08"/>
    <w:rsid w:val="202C04B2"/>
    <w:rsid w:val="22AA0B51"/>
    <w:rsid w:val="22BA238F"/>
    <w:rsid w:val="232A33D0"/>
    <w:rsid w:val="24596BC4"/>
    <w:rsid w:val="26EF13C3"/>
    <w:rsid w:val="281F0119"/>
    <w:rsid w:val="28291553"/>
    <w:rsid w:val="28776CAA"/>
    <w:rsid w:val="28C73ED2"/>
    <w:rsid w:val="29574D1A"/>
    <w:rsid w:val="2A4204D3"/>
    <w:rsid w:val="2B290823"/>
    <w:rsid w:val="2BB045C5"/>
    <w:rsid w:val="2CA729B7"/>
    <w:rsid w:val="2D6F6DAE"/>
    <w:rsid w:val="2F2762B8"/>
    <w:rsid w:val="31077492"/>
    <w:rsid w:val="325F6F1D"/>
    <w:rsid w:val="33B11049"/>
    <w:rsid w:val="33F1659D"/>
    <w:rsid w:val="34E073F1"/>
    <w:rsid w:val="35264AAD"/>
    <w:rsid w:val="368050BE"/>
    <w:rsid w:val="36A26663"/>
    <w:rsid w:val="386A5843"/>
    <w:rsid w:val="3ACD509B"/>
    <w:rsid w:val="3C27638F"/>
    <w:rsid w:val="3C5E3D21"/>
    <w:rsid w:val="3CAE264E"/>
    <w:rsid w:val="3CAF735A"/>
    <w:rsid w:val="40847973"/>
    <w:rsid w:val="4179214F"/>
    <w:rsid w:val="42C14506"/>
    <w:rsid w:val="43DF44EB"/>
    <w:rsid w:val="445A7582"/>
    <w:rsid w:val="44693419"/>
    <w:rsid w:val="453824DE"/>
    <w:rsid w:val="474234D3"/>
    <w:rsid w:val="4841242D"/>
    <w:rsid w:val="48A94EFE"/>
    <w:rsid w:val="48BF65A2"/>
    <w:rsid w:val="49F43A91"/>
    <w:rsid w:val="4AF757E0"/>
    <w:rsid w:val="4DC169C1"/>
    <w:rsid w:val="4E3E4367"/>
    <w:rsid w:val="4EEF41F2"/>
    <w:rsid w:val="4FBE5A0B"/>
    <w:rsid w:val="50372A18"/>
    <w:rsid w:val="50CB4B57"/>
    <w:rsid w:val="519A3563"/>
    <w:rsid w:val="53465464"/>
    <w:rsid w:val="53803BEB"/>
    <w:rsid w:val="538A304E"/>
    <w:rsid w:val="54776A51"/>
    <w:rsid w:val="54D127FF"/>
    <w:rsid w:val="588A0209"/>
    <w:rsid w:val="58CB29F7"/>
    <w:rsid w:val="59196A9B"/>
    <w:rsid w:val="59465A94"/>
    <w:rsid w:val="5A377999"/>
    <w:rsid w:val="5C04055F"/>
    <w:rsid w:val="5DC524B9"/>
    <w:rsid w:val="5EB72137"/>
    <w:rsid w:val="627A051B"/>
    <w:rsid w:val="63545642"/>
    <w:rsid w:val="63F042C4"/>
    <w:rsid w:val="64016722"/>
    <w:rsid w:val="676D094D"/>
    <w:rsid w:val="67EA4F16"/>
    <w:rsid w:val="68BD644D"/>
    <w:rsid w:val="6B200E4F"/>
    <w:rsid w:val="6C20545A"/>
    <w:rsid w:val="6CB165F7"/>
    <w:rsid w:val="6D6A33FF"/>
    <w:rsid w:val="6EDF7978"/>
    <w:rsid w:val="7143611F"/>
    <w:rsid w:val="73C020AF"/>
    <w:rsid w:val="73DF30E6"/>
    <w:rsid w:val="74406FA7"/>
    <w:rsid w:val="748D7241"/>
    <w:rsid w:val="75D465E5"/>
    <w:rsid w:val="75DE0917"/>
    <w:rsid w:val="761B1EF9"/>
    <w:rsid w:val="766025A5"/>
    <w:rsid w:val="777A7752"/>
    <w:rsid w:val="77BD1DF8"/>
    <w:rsid w:val="77CE1021"/>
    <w:rsid w:val="78B6583B"/>
    <w:rsid w:val="796406EA"/>
    <w:rsid w:val="79AE0D6D"/>
    <w:rsid w:val="7C702DB6"/>
    <w:rsid w:val="7D513CBC"/>
    <w:rsid w:val="7E6F5C83"/>
    <w:rsid w:val="7E982319"/>
    <w:rsid w:val="7ED6713C"/>
    <w:rsid w:val="7FFB1D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6F8E4-0CA5-493D-83D4-2619DE5EE2B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403</Words>
  <Characters>2300</Characters>
  <Lines>19</Lines>
  <Paragraphs>5</Paragraphs>
  <TotalTime>0</TotalTime>
  <ScaleCrop>false</ScaleCrop>
  <LinksUpToDate>false</LinksUpToDate>
  <CharactersWithSpaces>2698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2020-10-08T03:33:00Z</dcterms:created>
  <dc:creator>LENOVO</dc:creator>
  <cp:lastModifiedBy>Administrator</cp:lastModifiedBy>
  <cp:lastPrinted>2020-11-30T01:22:00Z</cp:lastPrinted>
  <dcterms:modified xsi:type="dcterms:W3CDTF">2021-06-11T00:39:39Z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14AB227B09D04EF79DFA92D8299CFBF5</vt:lpwstr>
  </property>
</Properties>
</file>