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page" w:tblpX="1659" w:tblpY="1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0"/>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80" w:type="dxa"/>
            <w:tcBorders>
              <w:top w:val="single" w:color="000000" w:sz="8" w:space="0"/>
              <w:left w:val="single" w:color="000000" w:sz="8" w:space="0"/>
              <w:bottom w:val="single" w:color="000000" w:sz="4" w:space="0"/>
              <w:right w:val="single" w:color="000000" w:sz="4" w:space="0"/>
            </w:tcBorders>
            <w:vAlign w:val="center"/>
          </w:tcPr>
          <w:p>
            <w:pPr>
              <w:ind w:firstLine="80"/>
              <w:jc w:val="center"/>
              <w:rPr>
                <w:rFonts w:ascii="Times New Roman" w:hAnsi="Times New Roman" w:eastAsia="仿宋_GB2312" w:cs="Times New Roman"/>
                <w:sz w:val="31"/>
                <w:szCs w:val="24"/>
                <w:u w:val="single"/>
              </w:rPr>
            </w:pPr>
            <w:r>
              <w:rPr>
                <w:rFonts w:ascii="Times New Roman" w:hAnsi="Times New Roman" w:eastAsia="宋体" w:cs="Times New Roman"/>
                <w:szCs w:val="24"/>
                <w:u w:color="000000"/>
              </w:rPr>
              <w:t>年度</w:t>
            </w:r>
          </w:p>
        </w:tc>
        <w:tc>
          <w:tcPr>
            <w:tcW w:w="1160" w:type="dxa"/>
            <w:tcBorders>
              <w:top w:val="single" w:color="000000" w:sz="8" w:space="0"/>
              <w:left w:val="single" w:color="auto" w:sz="4" w:space="0"/>
              <w:bottom w:val="single" w:color="000000" w:sz="4" w:space="0"/>
              <w:right w:val="single" w:color="000000" w:sz="8" w:space="0"/>
            </w:tcBorders>
            <w:vAlign w:val="center"/>
          </w:tcPr>
          <w:p>
            <w:pPr>
              <w:jc w:val="center"/>
              <w:rPr>
                <w:rFonts w:ascii="Times New Roman" w:hAnsi="Times New Roman" w:eastAsia="仿宋_GB2312" w:cs="Times New Roman"/>
                <w:sz w:val="31"/>
                <w:szCs w:val="24"/>
              </w:rPr>
            </w:pPr>
            <w:r>
              <w:rPr>
                <w:rFonts w:hint="eastAsia" w:ascii="Times New Roman" w:hAnsi="Times New Roman" w:eastAsia="仿宋_GB2312" w:cs="Times New Roman"/>
                <w:sz w:val="31"/>
                <w:szCs w:val="24"/>
              </w:rPr>
              <w:t>20</w:t>
            </w:r>
            <w:r>
              <w:rPr>
                <w:rFonts w:ascii="Times New Roman" w:hAnsi="Times New Roman" w:eastAsia="仿宋_GB2312" w:cs="Times New Roman"/>
                <w:sz w:val="31"/>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780" w:type="dxa"/>
            <w:tcBorders>
              <w:top w:val="single" w:color="auto" w:sz="4" w:space="0"/>
              <w:left w:val="single" w:color="000000" w:sz="8" w:space="0"/>
              <w:bottom w:val="single" w:color="000000" w:sz="8" w:space="0"/>
              <w:right w:val="single" w:color="000000" w:sz="4" w:space="0"/>
            </w:tcBorders>
            <w:vAlign w:val="center"/>
          </w:tcPr>
          <w:p>
            <w:pPr>
              <w:ind w:firstLine="94"/>
              <w:jc w:val="center"/>
              <w:rPr>
                <w:rFonts w:ascii="Times New Roman" w:hAnsi="Times New Roman" w:eastAsia="仿宋_GB2312" w:cs="Times New Roman"/>
                <w:sz w:val="31"/>
                <w:szCs w:val="24"/>
                <w:u w:val="single"/>
              </w:rPr>
            </w:pPr>
            <w:r>
              <w:rPr>
                <w:rFonts w:ascii="Times New Roman" w:hAnsi="Times New Roman" w:eastAsia="宋体" w:cs="Times New Roman"/>
                <w:szCs w:val="24"/>
                <w:u w:color="000000"/>
              </w:rPr>
              <w:t>编号</w:t>
            </w:r>
          </w:p>
        </w:tc>
        <w:tc>
          <w:tcPr>
            <w:tcW w:w="1160" w:type="dxa"/>
            <w:tcBorders>
              <w:top w:val="single" w:color="auto" w:sz="4" w:space="0"/>
              <w:left w:val="single" w:color="auto" w:sz="4" w:space="0"/>
              <w:bottom w:val="single" w:color="000000" w:sz="8" w:space="0"/>
              <w:right w:val="single" w:color="000000" w:sz="8" w:space="0"/>
            </w:tcBorders>
            <w:vAlign w:val="center"/>
          </w:tcPr>
          <w:p>
            <w:pPr>
              <w:rPr>
                <w:rFonts w:ascii="Times New Roman" w:hAnsi="Times New Roman" w:eastAsia="仿宋_GB2312" w:cs="Times New Roman"/>
                <w:sz w:val="24"/>
                <w:szCs w:val="24"/>
              </w:rPr>
            </w:pPr>
          </w:p>
        </w:tc>
      </w:tr>
    </w:tbl>
    <w:p>
      <w:pPr>
        <w:spacing w:line="360" w:lineRule="auto"/>
        <w:rPr>
          <w:rFonts w:ascii="Times New Roman" w:hAnsi="Times New Roman" w:eastAsia="黑体" w:cs="Times New Roman"/>
          <w:sz w:val="32"/>
          <w:szCs w:val="32"/>
        </w:rPr>
      </w:pPr>
    </w:p>
    <w:p>
      <w:pPr>
        <w:snapToGrid w:val="0"/>
        <w:spacing w:line="651" w:lineRule="atLeast"/>
        <w:ind w:firstLine="1088"/>
        <w:jc w:val="center"/>
        <w:textAlignment w:val="baseline"/>
        <w:rPr>
          <w:rFonts w:ascii="Times New Roman" w:hAnsi="Times New Roman" w:eastAsia="黑体" w:cs="Times New Roman"/>
          <w:sz w:val="54"/>
          <w:szCs w:val="24"/>
        </w:rPr>
      </w:pPr>
    </w:p>
    <w:p>
      <w:pPr>
        <w:snapToGrid w:val="0"/>
        <w:spacing w:line="651" w:lineRule="atLeast"/>
        <w:ind w:firstLine="1088"/>
        <w:jc w:val="center"/>
        <w:textAlignment w:val="baseline"/>
        <w:rPr>
          <w:rFonts w:ascii="Times New Roman" w:hAnsi="Times New Roman" w:eastAsia="黑体" w:cs="Times New Roman"/>
          <w:sz w:val="54"/>
          <w:szCs w:val="24"/>
        </w:rPr>
      </w:pPr>
    </w:p>
    <w:p>
      <w:pPr>
        <w:snapToGrid w:val="0"/>
        <w:spacing w:line="651" w:lineRule="atLeast"/>
        <w:ind w:firstLine="1088"/>
        <w:jc w:val="center"/>
        <w:textAlignment w:val="baseline"/>
        <w:rPr>
          <w:rFonts w:ascii="Times New Roman" w:hAnsi="Times New Roman" w:eastAsia="黑体" w:cs="Times New Roman"/>
          <w:sz w:val="54"/>
          <w:szCs w:val="24"/>
        </w:rPr>
      </w:pPr>
    </w:p>
    <w:p>
      <w:pPr>
        <w:snapToGrid w:val="0"/>
        <w:spacing w:line="651" w:lineRule="atLeast"/>
        <w:ind w:firstLine="28"/>
        <w:jc w:val="center"/>
        <w:textAlignment w:val="baseline"/>
        <w:rPr>
          <w:rFonts w:ascii="Times New Roman" w:hAnsi="Times New Roman" w:eastAsia="宋体" w:cs="Times New Roman"/>
          <w:szCs w:val="24"/>
        </w:rPr>
      </w:pPr>
      <w:r>
        <w:rPr>
          <w:rFonts w:ascii="Times New Roman" w:hAnsi="Times New Roman" w:eastAsia="黑体" w:cs="Times New Roman"/>
          <w:sz w:val="54"/>
          <w:szCs w:val="24"/>
        </w:rPr>
        <w:t>濮阳市社科重点调研课题</w:t>
      </w:r>
    </w:p>
    <w:p>
      <w:pPr>
        <w:snapToGrid w:val="0"/>
        <w:spacing w:line="453" w:lineRule="atLeast"/>
        <w:ind w:firstLine="623"/>
        <w:jc w:val="center"/>
        <w:textAlignment w:val="baseline"/>
        <w:rPr>
          <w:rFonts w:ascii="Times New Roman" w:hAnsi="Times New Roman" w:eastAsia="宋体" w:cs="Times New Roman"/>
          <w:szCs w:val="24"/>
        </w:rPr>
      </w:pPr>
    </w:p>
    <w:p>
      <w:pPr>
        <w:snapToGrid w:val="0"/>
        <w:spacing w:line="651" w:lineRule="atLeast"/>
        <w:ind w:firstLine="42"/>
        <w:textAlignment w:val="baseline"/>
        <w:rPr>
          <w:rFonts w:ascii="Times New Roman" w:hAnsi="Times New Roman" w:eastAsia="宋体" w:cs="Times New Roman"/>
          <w:szCs w:val="24"/>
        </w:rPr>
      </w:pPr>
    </w:p>
    <w:p>
      <w:pPr>
        <w:snapToGrid w:val="0"/>
        <w:spacing w:line="453" w:lineRule="atLeast"/>
        <w:ind w:firstLine="623"/>
        <w:rPr>
          <w:rFonts w:ascii="Times New Roman" w:hAnsi="Times New Roman" w:eastAsia="宋体" w:cs="Times New Roman"/>
          <w:szCs w:val="24"/>
        </w:rPr>
      </w:pPr>
    </w:p>
    <w:p>
      <w:pPr>
        <w:snapToGrid w:val="0"/>
        <w:spacing w:line="453" w:lineRule="atLeast"/>
        <w:ind w:firstLine="623"/>
        <w:textAlignment w:val="baseline"/>
        <w:rPr>
          <w:rFonts w:ascii="Times New Roman" w:hAnsi="Times New Roman" w:eastAsia="宋体" w:cs="Times New Roman"/>
          <w:szCs w:val="24"/>
        </w:rPr>
      </w:pPr>
    </w:p>
    <w:p>
      <w:pPr>
        <w:snapToGrid w:val="0"/>
        <w:spacing w:line="453" w:lineRule="atLeast"/>
        <w:ind w:firstLine="623"/>
        <w:textAlignment w:val="baseline"/>
        <w:rPr>
          <w:rFonts w:ascii="Times New Roman" w:hAnsi="Times New Roman" w:eastAsia="宋体" w:cs="Times New Roman"/>
          <w:szCs w:val="24"/>
        </w:rPr>
      </w:pPr>
    </w:p>
    <w:p>
      <w:pPr>
        <w:spacing w:line="500" w:lineRule="exact"/>
        <w:ind w:firstLine="380"/>
        <w:jc w:val="left"/>
        <w:rPr>
          <w:rFonts w:ascii="Times New Roman" w:hAnsi="Times New Roman" w:eastAsia="仿宋_GB2312" w:cs="Times New Roman"/>
          <w:sz w:val="32"/>
          <w:szCs w:val="32"/>
          <w:u w:val="single"/>
        </w:rPr>
      </w:pPr>
      <w:r>
        <w:rPr>
          <w:rFonts w:ascii="Times New Roman" w:hAnsi="Times New Roman" w:eastAsia="仿宋_GB2312" w:cs="Times New Roman"/>
          <w:sz w:val="31"/>
          <w:szCs w:val="24"/>
        </w:rPr>
        <w:t>课  题  名  称</w:t>
      </w:r>
      <w:r>
        <w:rPr>
          <w:rFonts w:hint="eastAsia" w:ascii="Times New Roman" w:hAnsi="Times New Roman" w:eastAsia="仿宋_GB2312" w:cs="Times New Roman"/>
          <w:sz w:val="31"/>
          <w:szCs w:val="24"/>
        </w:rPr>
        <w:t xml:space="preserve"> </w:t>
      </w:r>
      <w:r>
        <w:rPr>
          <w:rFonts w:hint="eastAsia" w:ascii="Times New Roman" w:hAnsi="Times New Roman" w:eastAsia="仿宋_GB2312" w:cs="Times New Roman"/>
          <w:sz w:val="32"/>
          <w:szCs w:val="32"/>
          <w:u w:val="single"/>
        </w:rPr>
        <w:t xml:space="preserve">新时代党媒新媒体受众参与机制研究 </w:t>
      </w:r>
    </w:p>
    <w:p>
      <w:pPr>
        <w:spacing w:line="500" w:lineRule="exact"/>
        <w:ind w:firstLine="380"/>
        <w:jc w:val="center"/>
        <w:rPr>
          <w:rFonts w:ascii="Times New Roman" w:hAnsi="Times New Roman" w:eastAsia="仿宋_GB2312" w:cs="Times New Roman"/>
          <w:sz w:val="32"/>
          <w:szCs w:val="32"/>
          <w:u w:val="single"/>
        </w:rPr>
      </w:pPr>
    </w:p>
    <w:p>
      <w:pPr>
        <w:snapToGrid w:val="0"/>
        <w:spacing w:line="500" w:lineRule="exact"/>
        <w:ind w:firstLine="380"/>
        <w:rPr>
          <w:rFonts w:ascii="Times New Roman" w:hAnsi="Times New Roman" w:eastAsia="仿宋_GB2312" w:cs="Times New Roman"/>
          <w:sz w:val="31"/>
          <w:szCs w:val="24"/>
          <w:u w:val="single"/>
        </w:rPr>
      </w:pPr>
      <w:r>
        <w:rPr>
          <w:rFonts w:ascii="Times New Roman" w:hAnsi="Times New Roman" w:eastAsia="仿宋_GB2312" w:cs="Times New Roman"/>
          <w:sz w:val="31"/>
          <w:szCs w:val="24"/>
        </w:rPr>
        <w:t xml:space="preserve">课 题 </w:t>
      </w:r>
      <w:r>
        <w:rPr>
          <w:rFonts w:hint="eastAsia" w:ascii="Times New Roman" w:hAnsi="Times New Roman" w:eastAsia="仿宋_GB2312" w:cs="Times New Roman"/>
          <w:sz w:val="31"/>
          <w:szCs w:val="24"/>
        </w:rPr>
        <w:t>主</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持</w:t>
      </w:r>
      <w:r>
        <w:rPr>
          <w:rFonts w:ascii="Times New Roman" w:hAnsi="Times New Roman" w:eastAsia="仿宋_GB2312" w:cs="Times New Roman"/>
          <w:sz w:val="31"/>
          <w:szCs w:val="24"/>
        </w:rPr>
        <w:t xml:space="preserve"> 人</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宋乐来</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p>
    <w:p>
      <w:pPr>
        <w:snapToGrid w:val="0"/>
        <w:spacing w:line="500" w:lineRule="exact"/>
        <w:ind w:firstLine="380"/>
        <w:rPr>
          <w:rFonts w:ascii="Times New Roman" w:hAnsi="Times New Roman" w:eastAsia="仿宋_GB2312" w:cs="Times New Roman"/>
          <w:sz w:val="31"/>
          <w:szCs w:val="24"/>
        </w:rPr>
      </w:pPr>
    </w:p>
    <w:p>
      <w:pPr>
        <w:snapToGrid w:val="0"/>
        <w:spacing w:line="500" w:lineRule="exact"/>
        <w:ind w:firstLine="380"/>
        <w:rPr>
          <w:rFonts w:ascii="Times New Roman" w:hAnsi="Times New Roman" w:eastAsia="仿宋_GB2312" w:cs="Times New Roman"/>
          <w:sz w:val="31"/>
          <w:szCs w:val="24"/>
          <w:u w:val="single"/>
        </w:rPr>
      </w:pPr>
      <w:r>
        <w:rPr>
          <w:rFonts w:hint="eastAsia" w:ascii="Times New Roman" w:hAnsi="Times New Roman" w:eastAsia="仿宋_GB2312" w:cs="Times New Roman"/>
          <w:sz w:val="31"/>
          <w:szCs w:val="24"/>
        </w:rPr>
        <w:t>课 题 组 成 员</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董慧  刘迪  张博嘉          </w:t>
      </w:r>
    </w:p>
    <w:p>
      <w:pPr>
        <w:snapToGrid w:val="0"/>
        <w:spacing w:line="500" w:lineRule="exact"/>
        <w:ind w:firstLine="380"/>
        <w:rPr>
          <w:rFonts w:ascii="Times New Roman" w:hAnsi="Times New Roman" w:eastAsia="仿宋_GB2312" w:cs="Times New Roman"/>
          <w:spacing w:val="153"/>
          <w:sz w:val="31"/>
          <w:szCs w:val="24"/>
        </w:rPr>
      </w:pPr>
    </w:p>
    <w:p>
      <w:pPr>
        <w:snapToGrid w:val="0"/>
        <w:spacing w:line="500" w:lineRule="exact"/>
        <w:ind w:firstLine="380"/>
        <w:rPr>
          <w:rFonts w:ascii="Times New Roman" w:hAnsi="Times New Roman" w:eastAsia="仿宋_GB2312" w:cs="Times New Roman"/>
          <w:sz w:val="31"/>
          <w:szCs w:val="24"/>
        </w:rPr>
      </w:pPr>
      <w:r>
        <w:rPr>
          <w:rFonts w:hint="eastAsia" w:ascii="Times New Roman" w:hAnsi="Times New Roman" w:eastAsia="仿宋_GB2312" w:cs="Times New Roman"/>
          <w:sz w:val="31"/>
          <w:szCs w:val="24"/>
        </w:rPr>
        <w:t>主</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持</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人</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电 话</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18839379082   </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p>
    <w:p>
      <w:pPr>
        <w:snapToGrid w:val="0"/>
        <w:spacing w:line="340" w:lineRule="exact"/>
        <w:ind w:firstLine="700"/>
        <w:rPr>
          <w:rFonts w:ascii="Times New Roman" w:hAnsi="Times New Roman" w:eastAsia="仿宋_GB2312" w:cs="Times New Roman"/>
          <w:sz w:val="31"/>
          <w:szCs w:val="24"/>
        </w:rPr>
      </w:pPr>
    </w:p>
    <w:p>
      <w:pPr>
        <w:snapToGrid w:val="0"/>
        <w:spacing w:line="500" w:lineRule="exact"/>
        <w:ind w:firstLine="380"/>
        <w:rPr>
          <w:rFonts w:ascii="Times New Roman" w:hAnsi="Times New Roman" w:eastAsia="仿宋_GB2312" w:cs="Times New Roman"/>
          <w:sz w:val="31"/>
          <w:szCs w:val="24"/>
        </w:rPr>
      </w:pPr>
      <w:r>
        <w:rPr>
          <w:rFonts w:hint="eastAsia" w:ascii="Times New Roman" w:hAnsi="Times New Roman" w:eastAsia="仿宋_GB2312" w:cs="Times New Roman"/>
          <w:sz w:val="31"/>
          <w:szCs w:val="24"/>
        </w:rPr>
        <w:t>主</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持</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人</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单 位</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2"/>
          <w:szCs w:val="32"/>
          <w:u w:val="single"/>
        </w:rPr>
        <w:t>濮阳日报社</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p>
    <w:p>
      <w:pPr>
        <w:snapToGrid w:val="0"/>
        <w:spacing w:line="500" w:lineRule="exact"/>
        <w:ind w:firstLine="380"/>
        <w:rPr>
          <w:rFonts w:ascii="Times New Roman" w:hAnsi="Times New Roman" w:eastAsia="仿宋_GB2312" w:cs="Times New Roman"/>
          <w:sz w:val="31"/>
          <w:szCs w:val="24"/>
        </w:rPr>
      </w:pPr>
    </w:p>
    <w:p>
      <w:pPr>
        <w:snapToGrid w:val="0"/>
        <w:spacing w:line="500" w:lineRule="exact"/>
        <w:ind w:firstLine="380"/>
        <w:rPr>
          <w:rFonts w:ascii="Times New Roman" w:hAnsi="Times New Roman" w:eastAsia="仿宋_GB2312" w:cs="Times New Roman"/>
          <w:sz w:val="31"/>
          <w:szCs w:val="24"/>
        </w:rPr>
      </w:pPr>
      <w:r>
        <w:rPr>
          <w:rFonts w:hint="eastAsia" w:ascii="Times New Roman" w:hAnsi="Times New Roman" w:eastAsia="仿宋_GB2312" w:cs="Times New Roman"/>
          <w:sz w:val="31"/>
          <w:szCs w:val="24"/>
        </w:rPr>
        <w:t>主</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持</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人</w:t>
      </w:r>
      <w:r>
        <w:rPr>
          <w:rFonts w:ascii="Times New Roman" w:hAnsi="Times New Roman" w:eastAsia="仿宋_GB2312" w:cs="Times New Roman"/>
          <w:sz w:val="31"/>
          <w:szCs w:val="24"/>
        </w:rPr>
        <w:t xml:space="preserve"> </w:t>
      </w:r>
      <w:r>
        <w:rPr>
          <w:rFonts w:hint="eastAsia" w:ascii="Times New Roman" w:hAnsi="Times New Roman" w:eastAsia="仿宋_GB2312" w:cs="Times New Roman"/>
          <w:sz w:val="31"/>
          <w:szCs w:val="24"/>
        </w:rPr>
        <w:t>邮 编</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457000</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r>
        <w:rPr>
          <w:rFonts w:hint="eastAsia" w:ascii="Times New Roman" w:hAnsi="Times New Roman" w:eastAsia="仿宋_GB2312" w:cs="Times New Roman"/>
          <w:sz w:val="31"/>
          <w:szCs w:val="24"/>
          <w:u w:val="single"/>
        </w:rPr>
        <w:t xml:space="preserve"> </w:t>
      </w:r>
      <w:r>
        <w:rPr>
          <w:rFonts w:ascii="Times New Roman" w:hAnsi="Times New Roman" w:eastAsia="仿宋_GB2312" w:cs="Times New Roman"/>
          <w:sz w:val="31"/>
          <w:szCs w:val="24"/>
          <w:u w:val="single"/>
        </w:rPr>
        <w:t xml:space="preserve">   </w:t>
      </w:r>
    </w:p>
    <w:p>
      <w:pPr>
        <w:snapToGrid w:val="0"/>
        <w:spacing w:line="453" w:lineRule="atLeast"/>
        <w:rPr>
          <w:rFonts w:ascii="Times New Roman" w:hAnsi="Times New Roman" w:eastAsia="仿宋_GB2312" w:cs="Times New Roman"/>
          <w:sz w:val="31"/>
          <w:szCs w:val="24"/>
        </w:rPr>
      </w:pPr>
    </w:p>
    <w:p>
      <w:pPr>
        <w:snapToGrid w:val="0"/>
        <w:spacing w:line="453" w:lineRule="atLeast"/>
        <w:ind w:firstLine="700"/>
        <w:rPr>
          <w:rFonts w:ascii="Times New Roman" w:hAnsi="Times New Roman" w:eastAsia="仿宋_GB2312" w:cs="Times New Roman"/>
          <w:sz w:val="31"/>
          <w:szCs w:val="24"/>
        </w:rPr>
      </w:pPr>
    </w:p>
    <w:p>
      <w:pPr>
        <w:snapToGrid w:val="0"/>
        <w:spacing w:line="453" w:lineRule="atLeast"/>
        <w:rPr>
          <w:rFonts w:ascii="Times New Roman" w:hAnsi="Times New Roman" w:eastAsia="仿宋_GB2312" w:cs="Times New Roman"/>
          <w:sz w:val="31"/>
          <w:szCs w:val="24"/>
        </w:rPr>
      </w:pPr>
    </w:p>
    <w:p>
      <w:pPr>
        <w:jc w:val="center"/>
        <w:rPr>
          <w:rFonts w:ascii="Times New Roman" w:hAnsi="Times New Roman" w:eastAsia="宋体" w:cs="Times New Roman"/>
          <w:szCs w:val="24"/>
        </w:rPr>
      </w:pPr>
      <w:r>
        <w:rPr>
          <w:rFonts w:hint="eastAsia" w:ascii="Times New Roman" w:hAnsi="Times New Roman" w:eastAsia="仿宋_GB2312" w:cs="Times New Roman"/>
          <w:sz w:val="31"/>
          <w:szCs w:val="24"/>
        </w:rPr>
        <w:t>20</w:t>
      </w:r>
      <w:r>
        <w:rPr>
          <w:rFonts w:ascii="Times New Roman" w:hAnsi="Times New Roman" w:eastAsia="仿宋_GB2312" w:cs="Times New Roman"/>
          <w:sz w:val="31"/>
          <w:szCs w:val="24"/>
        </w:rPr>
        <w:t>20</w:t>
      </w:r>
      <w:r>
        <w:rPr>
          <w:rFonts w:hint="eastAsia" w:ascii="Times New Roman" w:hAnsi="Times New Roman" w:eastAsia="仿宋_GB2312" w:cs="Times New Roman"/>
          <w:sz w:val="31"/>
          <w:szCs w:val="24"/>
        </w:rPr>
        <w:t>年11月</w:t>
      </w:r>
    </w:p>
    <w:p>
      <w:pPr>
        <w:spacing w:line="360" w:lineRule="auto"/>
        <w:rPr>
          <w:rFonts w:hint="eastAsia" w:ascii="宋体" w:hAnsi="宋体" w:eastAsia="宋体"/>
          <w:b/>
          <w:bCs/>
          <w:sz w:val="28"/>
          <w:szCs w:val="28"/>
        </w:rPr>
      </w:pPr>
    </w:p>
    <w:sdt>
      <w:sdtPr>
        <w:rPr>
          <w:rFonts w:ascii="宋体" w:hAnsi="宋体" w:eastAsia="宋体"/>
          <w:sz w:val="28"/>
          <w:szCs w:val="28"/>
          <w:lang w:val="zh-CN"/>
        </w:rPr>
        <w:id w:val="1461225858"/>
        <w:docPartObj>
          <w:docPartGallery w:val="Table of Contents"/>
          <w:docPartUnique/>
        </w:docPartObj>
      </w:sdtPr>
      <w:sdtEndPr>
        <w:rPr>
          <w:rFonts w:ascii="宋体" w:hAnsi="宋体" w:eastAsia="宋体" w:cstheme="minorBidi"/>
          <w:b/>
          <w:bCs/>
          <w:color w:val="auto"/>
          <w:kern w:val="2"/>
          <w:sz w:val="28"/>
          <w:szCs w:val="28"/>
          <w:lang w:val="zh-CN"/>
        </w:rPr>
      </w:sdtEndPr>
      <w:sdtContent>
        <w:p>
          <w:pPr>
            <w:pStyle w:val="22"/>
            <w:spacing w:line="240" w:lineRule="auto"/>
            <w:jc w:val="center"/>
            <w:rPr>
              <w:rFonts w:ascii="宋体" w:hAnsi="宋体" w:eastAsia="宋体"/>
              <w:b/>
              <w:bCs/>
              <w:color w:val="auto"/>
              <w:sz w:val="36"/>
              <w:szCs w:val="36"/>
              <w:lang w:val="zh-CN"/>
            </w:rPr>
          </w:pPr>
          <w:r>
            <w:rPr>
              <w:rFonts w:ascii="宋体" w:hAnsi="宋体" w:eastAsia="宋体"/>
              <w:b/>
              <w:bCs/>
              <w:color w:val="auto"/>
              <w:sz w:val="36"/>
              <w:szCs w:val="36"/>
              <w:lang w:val="zh-CN"/>
            </w:rPr>
            <w:t>目</w:t>
          </w:r>
          <w:r>
            <w:rPr>
              <w:rFonts w:hint="eastAsia" w:ascii="宋体" w:hAnsi="宋体" w:eastAsia="宋体"/>
              <w:b/>
              <w:bCs/>
              <w:color w:val="auto"/>
              <w:sz w:val="36"/>
              <w:szCs w:val="36"/>
              <w:lang w:val="zh-CN"/>
            </w:rPr>
            <w:t xml:space="preserve"> </w:t>
          </w:r>
          <w:r>
            <w:rPr>
              <w:rFonts w:ascii="宋体" w:hAnsi="宋体" w:eastAsia="宋体"/>
              <w:b/>
              <w:bCs/>
              <w:color w:val="auto"/>
              <w:sz w:val="36"/>
              <w:szCs w:val="36"/>
              <w:lang w:val="zh-CN"/>
            </w:rPr>
            <w:t xml:space="preserve"> 录</w:t>
          </w:r>
        </w:p>
        <w:p>
          <w:pPr>
            <w:rPr>
              <w:rFonts w:hint="eastAsia" w:ascii="宋体" w:hAnsi="宋体" w:eastAsia="宋体"/>
              <w:lang w:val="zh-CN"/>
            </w:rPr>
          </w:pPr>
        </w:p>
        <w:p>
          <w:pPr>
            <w:pStyle w:val="9"/>
            <w:tabs>
              <w:tab w:val="right" w:leader="dot" w:pos="8296"/>
            </w:tabs>
            <w:rPr>
              <w:rFonts w:cstheme="minorBidi"/>
              <w:kern w:val="2"/>
              <w:sz w:val="21"/>
            </w:rPr>
          </w:pPr>
          <w:r>
            <w:rPr>
              <w:rFonts w:ascii="宋体" w:hAnsi="宋体" w:eastAsia="宋体"/>
              <w:sz w:val="21"/>
              <w:szCs w:val="21"/>
            </w:rPr>
            <w:fldChar w:fldCharType="begin"/>
          </w:r>
          <w:r>
            <w:rPr>
              <w:rFonts w:ascii="宋体" w:hAnsi="宋体" w:eastAsia="宋体"/>
              <w:sz w:val="21"/>
              <w:szCs w:val="21"/>
            </w:rPr>
            <w:instrText xml:space="preserve"> TOC \o "1-3" \h \z \u </w:instrText>
          </w:r>
          <w:r>
            <w:rPr>
              <w:rFonts w:ascii="宋体" w:hAnsi="宋体" w:eastAsia="宋体"/>
              <w:sz w:val="21"/>
              <w:szCs w:val="21"/>
            </w:rPr>
            <w:fldChar w:fldCharType="separate"/>
          </w:r>
          <w:r>
            <w:fldChar w:fldCharType="begin"/>
          </w:r>
          <w:r>
            <w:instrText xml:space="preserve"> HYPERLINK \l "_Toc58263389" </w:instrText>
          </w:r>
          <w:r>
            <w:fldChar w:fldCharType="separate"/>
          </w:r>
          <w:r>
            <w:rPr>
              <w:rStyle w:val="15"/>
              <w:rFonts w:ascii="宋体" w:hAnsi="宋体" w:eastAsia="宋体"/>
            </w:rPr>
            <w:t>摘  要</w:t>
          </w:r>
          <w:r>
            <w:tab/>
          </w:r>
          <w:r>
            <w:fldChar w:fldCharType="begin"/>
          </w:r>
          <w:r>
            <w:instrText xml:space="preserve"> PAGEREF _Toc58263389 \h </w:instrText>
          </w:r>
          <w:r>
            <w:fldChar w:fldCharType="separate"/>
          </w:r>
          <w:r>
            <w:t>3</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"_Toc58263390" </w:instrText>
          </w:r>
          <w:r>
            <w:fldChar w:fldCharType="separate"/>
          </w:r>
          <w:r>
            <w:rPr>
              <w:rStyle w:val="15"/>
              <w:rFonts w:ascii="宋体" w:hAnsi="宋体" w:eastAsia="宋体"/>
            </w:rPr>
            <w:t>绪  论</w:t>
          </w:r>
          <w:r>
            <w:tab/>
          </w:r>
          <w:r>
            <w:fldChar w:fldCharType="begin"/>
          </w:r>
          <w:r>
            <w:instrText xml:space="preserve"> PAGEREF _Toc58263390 \h </w:instrText>
          </w:r>
          <w:r>
            <w:fldChar w:fldCharType="separate"/>
          </w:r>
          <w:r>
            <w:t>5</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"_Toc58263391" </w:instrText>
          </w:r>
          <w:r>
            <w:fldChar w:fldCharType="separate"/>
          </w:r>
          <w:r>
            <w:rPr>
              <w:rStyle w:val="15"/>
              <w:rFonts w:ascii="宋体" w:hAnsi="宋体" w:eastAsia="宋体"/>
            </w:rPr>
            <w:t>一、研究背景、研究目的及意义</w:t>
          </w:r>
          <w:r>
            <w:tab/>
          </w:r>
          <w:r>
            <w:fldChar w:fldCharType="begin"/>
          </w:r>
          <w:r>
            <w:instrText xml:space="preserve"> PAGEREF _Toc58263391 \h </w:instrText>
          </w:r>
          <w:r>
            <w:fldChar w:fldCharType="separate"/>
          </w:r>
          <w:r>
            <w:t>5</w:t>
          </w:r>
          <w:r>
            <w:fldChar w:fldCharType="end"/>
          </w:r>
          <w:r>
            <w:fldChar w:fldCharType="end"/>
          </w:r>
        </w:p>
        <w:p>
          <w:pPr>
            <w:pStyle w:val="5"/>
            <w:tabs>
              <w:tab w:val="right" w:leader="dot" w:pos="8296"/>
            </w:tabs>
            <w:rPr>
              <w:rFonts w:cstheme="minorBidi"/>
              <w:kern w:val="2"/>
              <w:sz w:val="21"/>
            </w:rPr>
          </w:pPr>
          <w:r>
            <w:fldChar w:fldCharType="begin"/>
          </w:r>
          <w:r>
            <w:instrText xml:space="preserve"> HYPERLINK \l "_Toc58263392" </w:instrText>
          </w:r>
          <w:r>
            <w:fldChar w:fldCharType="separate"/>
          </w:r>
          <w:r>
            <w:rPr>
              <w:rStyle w:val="15"/>
              <w:rFonts w:ascii="宋体" w:hAnsi="宋体" w:eastAsia="宋体"/>
            </w:rPr>
            <w:t>1、研究背景</w:t>
          </w:r>
          <w:r>
            <w:tab/>
          </w:r>
          <w:r>
            <w:fldChar w:fldCharType="begin"/>
          </w:r>
          <w:r>
            <w:instrText xml:space="preserve"> PAGEREF _Toc58263392 \h </w:instrText>
          </w:r>
          <w:r>
            <w:fldChar w:fldCharType="separate"/>
          </w:r>
          <w:r>
            <w:t>5</w:t>
          </w:r>
          <w:r>
            <w:fldChar w:fldCharType="end"/>
          </w:r>
          <w:r>
            <w:fldChar w:fldCharType="end"/>
          </w:r>
        </w:p>
        <w:p>
          <w:pPr>
            <w:pStyle w:val="5"/>
            <w:tabs>
              <w:tab w:val="right" w:leader="dot" w:pos="8296"/>
            </w:tabs>
            <w:rPr>
              <w:rFonts w:cstheme="minorBidi"/>
              <w:kern w:val="2"/>
              <w:sz w:val="21"/>
            </w:rPr>
          </w:pPr>
          <w:r>
            <w:fldChar w:fldCharType="begin"/>
          </w:r>
          <w:r>
            <w:instrText xml:space="preserve"> HYPERLINK \l "_Toc58263393" </w:instrText>
          </w:r>
          <w:r>
            <w:fldChar w:fldCharType="separate"/>
          </w:r>
          <w:r>
            <w:rPr>
              <w:rStyle w:val="15"/>
              <w:rFonts w:ascii="宋体" w:hAnsi="宋体" w:eastAsia="宋体"/>
            </w:rPr>
            <w:t>2、研究意义</w:t>
          </w:r>
          <w:r>
            <w:tab/>
          </w:r>
          <w:r>
            <w:fldChar w:fldCharType="begin"/>
          </w:r>
          <w:r>
            <w:instrText xml:space="preserve"> PAGEREF _Toc58263393 \h </w:instrText>
          </w:r>
          <w:r>
            <w:fldChar w:fldCharType="separate"/>
          </w:r>
          <w:r>
            <w:t>6</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"_Toc58263394" </w:instrText>
          </w:r>
          <w:r>
            <w:fldChar w:fldCharType="separate"/>
          </w:r>
          <w:r>
            <w:rPr>
              <w:rStyle w:val="15"/>
              <w:rFonts w:ascii="宋体" w:hAnsi="宋体" w:eastAsia="宋体"/>
            </w:rPr>
            <w:t>二、文献综述</w:t>
          </w:r>
          <w:r>
            <w:tab/>
          </w:r>
          <w:r>
            <w:fldChar w:fldCharType="begin"/>
          </w:r>
          <w:r>
            <w:instrText xml:space="preserve"> PAGEREF _Toc58263394 \h </w:instrText>
          </w:r>
          <w:r>
            <w:fldChar w:fldCharType="separate"/>
          </w:r>
          <w:r>
            <w:t>6</w:t>
          </w:r>
          <w:r>
            <w:fldChar w:fldCharType="end"/>
          </w:r>
          <w:r>
            <w:fldChar w:fldCharType="end"/>
          </w:r>
        </w:p>
        <w:p>
          <w:pPr>
            <w:pStyle w:val="5"/>
            <w:tabs>
              <w:tab w:val="right" w:leader="dot" w:pos="8296"/>
            </w:tabs>
            <w:rPr>
              <w:rFonts w:cstheme="minorBidi"/>
              <w:kern w:val="2"/>
              <w:sz w:val="21"/>
            </w:rPr>
          </w:pPr>
          <w:r>
            <w:fldChar w:fldCharType="begin"/>
          </w:r>
          <w:r>
            <w:instrText xml:space="preserve"> HYPERLINK \l "_Toc58263395" </w:instrText>
          </w:r>
          <w:r>
            <w:fldChar w:fldCharType="separate"/>
          </w:r>
          <w:r>
            <w:rPr>
              <w:rStyle w:val="15"/>
              <w:rFonts w:ascii="宋体" w:hAnsi="宋体" w:eastAsia="宋体"/>
            </w:rPr>
            <w:t>1、地市级党媒新媒体研究综述</w:t>
          </w:r>
          <w:r>
            <w:tab/>
          </w:r>
          <w:r>
            <w:fldChar w:fldCharType="begin"/>
          </w:r>
          <w:r>
            <w:instrText xml:space="preserve"> PAGEREF _Toc58263395 \h </w:instrText>
          </w:r>
          <w:r>
            <w:fldChar w:fldCharType="separate"/>
          </w:r>
          <w:r>
            <w:t>6</w:t>
          </w:r>
          <w:r>
            <w:fldChar w:fldCharType="end"/>
          </w:r>
          <w:r>
            <w:fldChar w:fldCharType="end"/>
          </w:r>
        </w:p>
        <w:p>
          <w:pPr>
            <w:pStyle w:val="5"/>
            <w:tabs>
              <w:tab w:val="right" w:leader="dot" w:pos="8296"/>
            </w:tabs>
            <w:rPr>
              <w:rFonts w:cstheme="minorBidi"/>
              <w:kern w:val="2"/>
              <w:sz w:val="21"/>
            </w:rPr>
          </w:pPr>
          <w:r>
            <w:fldChar w:fldCharType="begin"/>
          </w:r>
          <w:r>
            <w:instrText xml:space="preserve"> HYPERLINK \l "_Toc58263396" </w:instrText>
          </w:r>
          <w:r>
            <w:fldChar w:fldCharType="separate"/>
          </w:r>
          <w:r>
            <w:rPr>
              <w:rStyle w:val="15"/>
              <w:rFonts w:ascii="宋体" w:hAnsi="宋体" w:eastAsia="宋体"/>
            </w:rPr>
            <w:t>2、受众参与式文化研究综述</w:t>
          </w:r>
          <w:r>
            <w:tab/>
          </w:r>
          <w:r>
            <w:fldChar w:fldCharType="begin"/>
          </w:r>
          <w:r>
            <w:instrText xml:space="preserve"> PAGEREF _Toc58263396 \h </w:instrText>
          </w:r>
          <w:r>
            <w:fldChar w:fldCharType="separate"/>
          </w:r>
          <w:r>
            <w:t>9</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"_Toc58263397" </w:instrText>
          </w:r>
          <w:r>
            <w:fldChar w:fldCharType="separate"/>
          </w:r>
          <w:r>
            <w:rPr>
              <w:rStyle w:val="15"/>
              <w:rFonts w:ascii="宋体" w:hAnsi="宋体" w:eastAsia="宋体"/>
            </w:rPr>
            <w:t>三、研究内容及方法</w:t>
          </w:r>
          <w:r>
            <w:tab/>
          </w:r>
          <w:r>
            <w:fldChar w:fldCharType="begin"/>
          </w:r>
          <w:r>
            <w:instrText xml:space="preserve"> PAGEREF _Toc58263397 \h </w:instrText>
          </w:r>
          <w:r>
            <w:fldChar w:fldCharType="separate"/>
          </w:r>
          <w:r>
            <w:t>12</w:t>
          </w:r>
          <w:r>
            <w:fldChar w:fldCharType="end"/>
          </w:r>
          <w:r>
            <w:fldChar w:fldCharType="end"/>
          </w:r>
        </w:p>
        <w:p>
          <w:pPr>
            <w:pStyle w:val="5"/>
            <w:tabs>
              <w:tab w:val="right" w:leader="dot" w:pos="8296"/>
            </w:tabs>
            <w:rPr>
              <w:rFonts w:cstheme="minorBidi"/>
              <w:kern w:val="2"/>
              <w:sz w:val="21"/>
            </w:rPr>
          </w:pPr>
          <w:r>
            <w:fldChar w:fldCharType="begin"/>
          </w:r>
          <w:r>
            <w:instrText xml:space="preserve"> HYPERLINK \l "_Toc58263398" </w:instrText>
          </w:r>
          <w:r>
            <w:fldChar w:fldCharType="separate"/>
          </w:r>
          <w:r>
            <w:rPr>
              <w:rStyle w:val="15"/>
              <w:rFonts w:ascii="宋体" w:hAnsi="宋体" w:eastAsia="宋体"/>
            </w:rPr>
            <w:t>1、研究内容</w:t>
          </w:r>
          <w:r>
            <w:tab/>
          </w:r>
          <w:r>
            <w:fldChar w:fldCharType="begin"/>
          </w:r>
          <w:r>
            <w:instrText xml:space="preserve"> PAGEREF _Toc58263398 \h </w:instrText>
          </w:r>
          <w:r>
            <w:fldChar w:fldCharType="separate"/>
          </w:r>
          <w:r>
            <w:t>12</w:t>
          </w:r>
          <w:r>
            <w:fldChar w:fldCharType="end"/>
          </w:r>
          <w:r>
            <w:fldChar w:fldCharType="end"/>
          </w:r>
        </w:p>
        <w:p>
          <w:pPr>
            <w:pStyle w:val="5"/>
            <w:tabs>
              <w:tab w:val="right" w:leader="dot" w:pos="8296"/>
            </w:tabs>
            <w:rPr>
              <w:rFonts w:cstheme="minorBidi"/>
              <w:kern w:val="2"/>
              <w:sz w:val="21"/>
            </w:rPr>
          </w:pPr>
          <w:r>
            <w:fldChar w:fldCharType="begin"/>
          </w:r>
          <w:r>
            <w:instrText xml:space="preserve"> HYPERLINK \l "_Toc58263399" </w:instrText>
          </w:r>
          <w:r>
            <w:fldChar w:fldCharType="separate"/>
          </w:r>
          <w:r>
            <w:rPr>
              <w:rStyle w:val="15"/>
              <w:rFonts w:ascii="宋体" w:hAnsi="宋体" w:eastAsia="宋体"/>
            </w:rPr>
            <w:t>2、研究方法</w:t>
          </w:r>
          <w:r>
            <w:tab/>
          </w:r>
          <w:r>
            <w:fldChar w:fldCharType="begin"/>
          </w:r>
          <w:r>
            <w:instrText xml:space="preserve"> PAGEREF _Toc58263399 \h </w:instrText>
          </w:r>
          <w:r>
            <w:fldChar w:fldCharType="separate"/>
          </w:r>
          <w:r>
            <w:t>13</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"_Toc58263400" </w:instrText>
          </w:r>
          <w:r>
            <w:fldChar w:fldCharType="separate"/>
          </w:r>
          <w:r>
            <w:rPr>
              <w:rStyle w:val="15"/>
              <w:rFonts w:ascii="宋体" w:hAnsi="宋体" w:eastAsia="宋体"/>
            </w:rPr>
            <w:t>第一章 党媒新媒体的发展历程</w:t>
          </w:r>
          <w:r>
            <w:tab/>
          </w:r>
          <w:r>
            <w:fldChar w:fldCharType="begin"/>
          </w:r>
          <w:r>
            <w:instrText xml:space="preserve"> PAGEREF _Toc58263400 \h </w:instrText>
          </w:r>
          <w:r>
            <w:fldChar w:fldCharType="separate"/>
          </w:r>
          <w:r>
            <w:t>15</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"_Toc58263401" </w:instrText>
          </w:r>
          <w:r>
            <w:fldChar w:fldCharType="separate"/>
          </w:r>
          <w:r>
            <w:rPr>
              <w:rStyle w:val="15"/>
              <w:rFonts w:ascii="宋体" w:hAnsi="宋体" w:eastAsia="宋体"/>
            </w:rPr>
            <w:t>一、党媒新媒体发展历程：以人民日报为例</w:t>
          </w:r>
          <w:r>
            <w:tab/>
          </w:r>
          <w:r>
            <w:fldChar w:fldCharType="begin"/>
          </w:r>
          <w:r>
            <w:instrText xml:space="preserve"> PAGEREF _Toc58263401 \h </w:instrText>
          </w:r>
          <w:r>
            <w:fldChar w:fldCharType="separate"/>
          </w:r>
          <w:r>
            <w:t>15</w:t>
          </w:r>
          <w:r>
            <w:fldChar w:fldCharType="end"/>
          </w:r>
          <w:r>
            <w:fldChar w:fldCharType="end"/>
          </w:r>
        </w:p>
        <w:p>
          <w:pPr>
            <w:pStyle w:val="5"/>
            <w:tabs>
              <w:tab w:val="right" w:leader="dot" w:pos="8296"/>
            </w:tabs>
            <w:rPr>
              <w:rFonts w:cstheme="minorBidi"/>
              <w:kern w:val="2"/>
              <w:sz w:val="21"/>
            </w:rPr>
          </w:pPr>
          <w:r>
            <w:fldChar w:fldCharType="begin"/>
          </w:r>
          <w:r>
            <w:instrText xml:space="preserve"> HYPERLINK \l "_Toc58263402" </w:instrText>
          </w:r>
          <w:r>
            <w:fldChar w:fldCharType="separate"/>
          </w:r>
          <w:r>
            <w:rPr>
              <w:rStyle w:val="15"/>
              <w:rFonts w:ascii="宋体" w:hAnsi="宋体" w:eastAsia="宋体"/>
            </w:rPr>
            <w:t>二、地市级党媒新媒体发展现状</w:t>
          </w:r>
          <w:r>
            <w:tab/>
          </w:r>
          <w:r>
            <w:fldChar w:fldCharType="begin"/>
          </w:r>
          <w:r>
            <w:instrText xml:space="preserve"> PAGEREF _Toc58263402 \h </w:instrText>
          </w:r>
          <w:r>
            <w:fldChar w:fldCharType="separate"/>
          </w:r>
          <w:r>
            <w:t>18</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"_Toc58263403" </w:instrText>
          </w:r>
          <w:r>
            <w:fldChar w:fldCharType="separate"/>
          </w:r>
          <w:r>
            <w:rPr>
              <w:rStyle w:val="15"/>
              <w:rFonts w:ascii="宋体" w:hAnsi="宋体" w:eastAsia="宋体"/>
            </w:rPr>
            <w:t>第二章 受众参与机制研究</w:t>
          </w:r>
          <w:r>
            <w:tab/>
          </w:r>
          <w:r>
            <w:fldChar w:fldCharType="begin"/>
          </w:r>
          <w:r>
            <w:instrText xml:space="preserve"> PAGEREF _Toc58263403 \h </w:instrText>
          </w:r>
          <w:r>
            <w:fldChar w:fldCharType="separate"/>
          </w:r>
          <w:r>
            <w:t>22</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"_Toc58263404" </w:instrText>
          </w:r>
          <w:r>
            <w:fldChar w:fldCharType="separate"/>
          </w:r>
          <w:r>
            <w:rPr>
              <w:rStyle w:val="15"/>
              <w:rFonts w:ascii="宋体" w:hAnsi="宋体" w:eastAsia="宋体"/>
            </w:rPr>
            <w:t>一、受众参与式文化兴起的背景</w:t>
          </w:r>
          <w:r>
            <w:tab/>
          </w:r>
          <w:r>
            <w:fldChar w:fldCharType="begin"/>
          </w:r>
          <w:r>
            <w:instrText xml:space="preserve"> PAGEREF _Toc58263404 \h </w:instrText>
          </w:r>
          <w:r>
            <w:fldChar w:fldCharType="separate"/>
          </w:r>
          <w:r>
            <w:t>22</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"_Toc58263405" </w:instrText>
          </w:r>
          <w:r>
            <w:fldChar w:fldCharType="separate"/>
          </w:r>
          <w:r>
            <w:rPr>
              <w:rStyle w:val="15"/>
              <w:rFonts w:ascii="宋体" w:hAnsi="宋体" w:eastAsia="宋体"/>
            </w:rPr>
            <w:t>二、受众参与式文化的内涵及特点</w:t>
          </w:r>
          <w:r>
            <w:tab/>
          </w:r>
          <w:r>
            <w:fldChar w:fldCharType="begin"/>
          </w:r>
          <w:r>
            <w:instrText xml:space="preserve"> PAGEREF _Toc58263405 \h </w:instrText>
          </w:r>
          <w:r>
            <w:fldChar w:fldCharType="separate"/>
          </w:r>
          <w:r>
            <w:t>23</w:t>
          </w:r>
          <w:r>
            <w:fldChar w:fldCharType="end"/>
          </w:r>
          <w:r>
            <w:fldChar w:fldCharType="end"/>
          </w:r>
        </w:p>
        <w:p>
          <w:pPr>
            <w:pStyle w:val="5"/>
            <w:tabs>
              <w:tab w:val="right" w:leader="dot" w:pos="8296"/>
            </w:tabs>
            <w:rPr>
              <w:rFonts w:cstheme="minorBidi"/>
              <w:kern w:val="2"/>
              <w:sz w:val="21"/>
            </w:rPr>
          </w:pPr>
          <w:r>
            <w:fldChar w:fldCharType="begin"/>
          </w:r>
          <w:r>
            <w:instrText xml:space="preserve"> HYPERLINK \l "_Toc58263406" </w:instrText>
          </w:r>
          <w:r>
            <w:fldChar w:fldCharType="separate"/>
          </w:r>
          <w:r>
            <w:rPr>
              <w:rStyle w:val="15"/>
              <w:rFonts w:ascii="宋体" w:hAnsi="宋体" w:eastAsia="宋体"/>
            </w:rPr>
            <w:t>1、参与式文化的内涵</w:t>
          </w:r>
          <w:r>
            <w:tab/>
          </w:r>
          <w:r>
            <w:fldChar w:fldCharType="begin"/>
          </w:r>
          <w:r>
            <w:instrText xml:space="preserve"> PAGEREF _Toc58263406 \h </w:instrText>
          </w:r>
          <w:r>
            <w:fldChar w:fldCharType="separate"/>
          </w:r>
          <w:r>
            <w:t>23</w:t>
          </w:r>
          <w:r>
            <w:fldChar w:fldCharType="end"/>
          </w:r>
          <w:r>
            <w:fldChar w:fldCharType="end"/>
          </w:r>
        </w:p>
        <w:p>
          <w:pPr>
            <w:pStyle w:val="5"/>
            <w:tabs>
              <w:tab w:val="right" w:leader="dot" w:pos="8296"/>
            </w:tabs>
            <w:rPr>
              <w:rFonts w:cstheme="minorBidi"/>
              <w:kern w:val="2"/>
              <w:sz w:val="21"/>
            </w:rPr>
          </w:pPr>
          <w:r>
            <w:fldChar w:fldCharType="begin"/>
          </w:r>
          <w:r>
            <w:instrText xml:space="preserve"> HYPERLINK \l "_Toc58263407" </w:instrText>
          </w:r>
          <w:r>
            <w:fldChar w:fldCharType="separate"/>
          </w:r>
          <w:r>
            <w:rPr>
              <w:rStyle w:val="15"/>
              <w:rFonts w:ascii="宋体" w:hAnsi="宋体" w:eastAsia="宋体"/>
            </w:rPr>
            <w:t>2、参与式文化的特点</w:t>
          </w:r>
          <w:r>
            <w:tab/>
          </w:r>
          <w:r>
            <w:fldChar w:fldCharType="begin"/>
          </w:r>
          <w:r>
            <w:instrText xml:space="preserve"> PAGEREF _Toc58263407 \h </w:instrText>
          </w:r>
          <w:r>
            <w:fldChar w:fldCharType="separate"/>
          </w:r>
          <w:r>
            <w:t>25</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"_Toc58263408" </w:instrText>
          </w:r>
          <w:r>
            <w:fldChar w:fldCharType="separate"/>
          </w:r>
          <w:r>
            <w:rPr>
              <w:rStyle w:val="15"/>
              <w:rFonts w:ascii="宋体" w:hAnsi="宋体" w:eastAsia="宋体"/>
            </w:rPr>
            <w:t>第三章 受众参与给党媒带来的变革</w:t>
          </w:r>
          <w:r>
            <w:tab/>
          </w:r>
          <w:r>
            <w:fldChar w:fldCharType="begin"/>
          </w:r>
          <w:r>
            <w:instrText xml:space="preserve"> PAGEREF _Toc58263408 \h </w:instrText>
          </w:r>
          <w:r>
            <w:fldChar w:fldCharType="separate"/>
          </w:r>
          <w:r>
            <w:t>26</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"_Toc58263409" </w:instrText>
          </w:r>
          <w:r>
            <w:fldChar w:fldCharType="separate"/>
          </w:r>
          <w:r>
            <w:rPr>
              <w:rStyle w:val="15"/>
              <w:rFonts w:ascii="宋体" w:hAnsi="宋体" w:eastAsia="宋体"/>
            </w:rPr>
            <w:t>一、传播媒介不断更新</w:t>
          </w:r>
          <w:r>
            <w:tab/>
          </w:r>
          <w:r>
            <w:fldChar w:fldCharType="begin"/>
          </w:r>
          <w:r>
            <w:instrText xml:space="preserve"> PAGEREF _Toc58263409 \h </w:instrText>
          </w:r>
          <w:r>
            <w:fldChar w:fldCharType="separate"/>
          </w:r>
          <w:r>
            <w:t>26</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"_Toc58263410" </w:instrText>
          </w:r>
          <w:r>
            <w:fldChar w:fldCharType="separate"/>
          </w:r>
          <w:r>
            <w:rPr>
              <w:rStyle w:val="15"/>
              <w:rFonts w:ascii="宋体" w:hAnsi="宋体" w:eastAsia="宋体"/>
            </w:rPr>
            <w:t>二、传播方式与时俱进</w:t>
          </w:r>
          <w:r>
            <w:tab/>
          </w:r>
          <w:r>
            <w:fldChar w:fldCharType="begin"/>
          </w:r>
          <w:r>
            <w:instrText xml:space="preserve"> PAGEREF _Toc58263410 \h </w:instrText>
          </w:r>
          <w:r>
            <w:fldChar w:fldCharType="separate"/>
          </w:r>
          <w:r>
            <w:t>27</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"_Toc58263411" </w:instrText>
          </w:r>
          <w:r>
            <w:fldChar w:fldCharType="separate"/>
          </w:r>
          <w:r>
            <w:rPr>
              <w:rStyle w:val="15"/>
              <w:rFonts w:ascii="宋体" w:hAnsi="宋体" w:eastAsia="宋体"/>
            </w:rPr>
            <w:t>三、传播内容全面开花</w:t>
          </w:r>
          <w:r>
            <w:tab/>
          </w:r>
          <w:r>
            <w:fldChar w:fldCharType="begin"/>
          </w:r>
          <w:r>
            <w:instrText xml:space="preserve"> PAGEREF _Toc58263411 \h </w:instrText>
          </w:r>
          <w:r>
            <w:fldChar w:fldCharType="separate"/>
          </w:r>
          <w:r>
            <w:t>29</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"_Toc58263412" </w:instrText>
          </w:r>
          <w:r>
            <w:fldChar w:fldCharType="separate"/>
          </w:r>
          <w:r>
            <w:rPr>
              <w:rStyle w:val="15"/>
              <w:rFonts w:ascii="宋体" w:hAnsi="宋体" w:eastAsia="宋体"/>
            </w:rPr>
            <w:t>第四章 地市级党媒新媒体的发展建议</w:t>
          </w:r>
          <w:r>
            <w:tab/>
          </w:r>
          <w:r>
            <w:fldChar w:fldCharType="begin"/>
          </w:r>
          <w:r>
            <w:instrText xml:space="preserve"> PAGEREF _Toc58263412 \h </w:instrText>
          </w:r>
          <w:r>
            <w:fldChar w:fldCharType="separate"/>
          </w:r>
          <w:r>
            <w:t>30</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"_Toc58263413" </w:instrText>
          </w:r>
          <w:r>
            <w:fldChar w:fldCharType="separate"/>
          </w:r>
          <w:r>
            <w:rPr>
              <w:rStyle w:val="15"/>
              <w:rFonts w:ascii="宋体" w:hAnsi="宋体" w:eastAsia="宋体"/>
            </w:rPr>
            <w:t>一、准确的自我定位</w:t>
          </w:r>
          <w:r>
            <w:tab/>
          </w:r>
          <w:r>
            <w:fldChar w:fldCharType="begin"/>
          </w:r>
          <w:r>
            <w:instrText xml:space="preserve"> PAGEREF _Toc58263413 \h </w:instrText>
          </w:r>
          <w:r>
            <w:fldChar w:fldCharType="separate"/>
          </w:r>
          <w:r>
            <w:t>30</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"_Toc58263414" </w:instrText>
          </w:r>
          <w:r>
            <w:fldChar w:fldCharType="separate"/>
          </w:r>
          <w:r>
            <w:rPr>
              <w:rStyle w:val="15"/>
              <w:rFonts w:ascii="宋体" w:hAnsi="宋体" w:eastAsia="宋体"/>
            </w:rPr>
            <w:t>二、建立开放的内容创作平台</w:t>
          </w:r>
          <w:r>
            <w:tab/>
          </w:r>
          <w:r>
            <w:fldChar w:fldCharType="begin"/>
          </w:r>
          <w:r>
            <w:instrText xml:space="preserve"> PAGEREF _Toc58263414 \h </w:instrText>
          </w:r>
          <w:r>
            <w:fldChar w:fldCharType="separate"/>
          </w:r>
          <w:r>
            <w:t>31</w:t>
          </w:r>
          <w:r>
            <w:fldChar w:fldCharType="end"/>
          </w:r>
          <w:r>
            <w:fldChar w:fldCharType="end"/>
          </w:r>
        </w:p>
        <w:p>
          <w:pPr>
            <w:pStyle w:val="11"/>
            <w:tabs>
              <w:tab w:val="right" w:leader="dot" w:pos="8296"/>
            </w:tabs>
            <w:rPr>
              <w:rFonts w:cstheme="minorBidi"/>
              <w:kern w:val="2"/>
              <w:sz w:val="21"/>
            </w:rPr>
          </w:pPr>
          <w:r>
            <w:fldChar w:fldCharType="begin"/>
          </w:r>
          <w:r>
            <w:instrText xml:space="preserve"> HYPERLINK \l "_Toc58263415" </w:instrText>
          </w:r>
          <w:r>
            <w:fldChar w:fldCharType="separate"/>
          </w:r>
          <w:r>
            <w:rPr>
              <w:rStyle w:val="15"/>
              <w:rFonts w:ascii="宋体" w:hAnsi="宋体" w:eastAsia="宋体"/>
            </w:rPr>
            <w:t>三、融合媒体优势，激发公众参与</w:t>
          </w:r>
          <w:r>
            <w:tab/>
          </w:r>
          <w:r>
            <w:fldChar w:fldCharType="begin"/>
          </w:r>
          <w:r>
            <w:instrText xml:space="preserve"> PAGEREF _Toc58263415 \h </w:instrText>
          </w:r>
          <w:r>
            <w:fldChar w:fldCharType="separate"/>
          </w:r>
          <w:r>
            <w:t>33</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"_Toc58263416" </w:instrText>
          </w:r>
          <w:r>
            <w:fldChar w:fldCharType="separate"/>
          </w:r>
          <w:r>
            <w:rPr>
              <w:rStyle w:val="15"/>
              <w:rFonts w:ascii="宋体" w:hAnsi="宋体" w:eastAsia="宋体"/>
            </w:rPr>
            <w:t>结  语</w:t>
          </w:r>
          <w:r>
            <w:tab/>
          </w:r>
          <w:r>
            <w:fldChar w:fldCharType="begin"/>
          </w:r>
          <w:r>
            <w:instrText xml:space="preserve"> PAGEREF _Toc58263416 \h </w:instrText>
          </w:r>
          <w:r>
            <w:fldChar w:fldCharType="separate"/>
          </w:r>
          <w:r>
            <w:t>35</w:t>
          </w:r>
          <w:r>
            <w:fldChar w:fldCharType="end"/>
          </w:r>
          <w:r>
            <w:fldChar w:fldCharType="end"/>
          </w:r>
        </w:p>
        <w:p>
          <w:pPr>
            <w:pStyle w:val="9"/>
            <w:tabs>
              <w:tab w:val="right" w:leader="dot" w:pos="8296"/>
            </w:tabs>
            <w:rPr>
              <w:rFonts w:cstheme="minorBidi"/>
              <w:kern w:val="2"/>
              <w:sz w:val="21"/>
            </w:rPr>
          </w:pPr>
          <w:r>
            <w:fldChar w:fldCharType="begin"/>
          </w:r>
          <w:r>
            <w:instrText xml:space="preserve"> HYPERLINK \l "_Toc58263417" </w:instrText>
          </w:r>
          <w:r>
            <w:fldChar w:fldCharType="separate"/>
          </w:r>
          <w:r>
            <w:rPr>
              <w:rStyle w:val="15"/>
              <w:rFonts w:ascii="宋体" w:hAnsi="宋体" w:eastAsia="宋体"/>
            </w:rPr>
            <w:t>参考文献</w:t>
          </w:r>
          <w:r>
            <w:tab/>
          </w:r>
          <w:r>
            <w:fldChar w:fldCharType="begin"/>
          </w:r>
          <w:r>
            <w:instrText xml:space="preserve"> PAGEREF _Toc58263417 \h </w:instrText>
          </w:r>
          <w:r>
            <w:fldChar w:fldCharType="separate"/>
          </w:r>
          <w:r>
            <w:t>37</w:t>
          </w:r>
          <w:r>
            <w:fldChar w:fldCharType="end"/>
          </w:r>
          <w:r>
            <w:fldChar w:fldCharType="end"/>
          </w:r>
        </w:p>
        <w:p>
          <w:pPr>
            <w:rPr>
              <w:rFonts w:hint="eastAsia" w:ascii="宋体" w:hAnsi="宋体" w:eastAsia="宋体"/>
              <w:sz w:val="28"/>
              <w:szCs w:val="28"/>
            </w:rPr>
          </w:pPr>
          <w:r>
            <w:rPr>
              <w:rFonts w:ascii="宋体" w:hAnsi="宋体" w:eastAsia="宋体"/>
              <w:b/>
              <w:bCs/>
              <w:szCs w:val="21"/>
              <w:lang w:val="zh-CN"/>
            </w:rPr>
            <w:fldChar w:fldCharType="end"/>
          </w:r>
        </w:p>
      </w:sdtContent>
    </w:sdt>
    <w:p>
      <w:pPr>
        <w:spacing w:line="360" w:lineRule="auto"/>
        <w:rPr>
          <w:rFonts w:hint="eastAsia" w:ascii="宋体" w:hAnsi="宋体" w:eastAsia="宋体"/>
          <w:sz w:val="28"/>
          <w:szCs w:val="28"/>
        </w:rPr>
      </w:pPr>
      <w:r>
        <w:rPr>
          <w:rFonts w:ascii="宋体" w:hAnsi="宋体" w:eastAsia="宋体"/>
          <w:sz w:val="32"/>
          <w:szCs w:val="32"/>
        </w:rPr>
        <w:br w:type="page"/>
      </w:r>
    </w:p>
    <w:p>
      <w:pPr>
        <w:jc w:val="center"/>
        <w:rPr>
          <w:rFonts w:ascii="黑体" w:hAnsi="黑体" w:eastAsia="黑体"/>
          <w:b/>
          <w:bCs/>
          <w:sz w:val="44"/>
          <w:szCs w:val="44"/>
        </w:rPr>
      </w:pPr>
      <w:r>
        <w:rPr>
          <w:rFonts w:hint="eastAsia" w:ascii="黑体" w:hAnsi="黑体" w:eastAsia="黑体"/>
          <w:b/>
          <w:bCs/>
          <w:sz w:val="44"/>
          <w:szCs w:val="44"/>
        </w:rPr>
        <w:t>新时代党媒新媒体受众参与机制研究</w:t>
      </w:r>
    </w:p>
    <w:p>
      <w:pPr>
        <w:rPr>
          <w:rFonts w:hint="eastAsia"/>
        </w:rPr>
      </w:pPr>
    </w:p>
    <w:p>
      <w:pPr>
        <w:pStyle w:val="2"/>
        <w:jc w:val="center"/>
        <w:rPr>
          <w:rFonts w:ascii="宋体" w:hAnsi="宋体" w:eastAsia="宋体"/>
          <w:sz w:val="36"/>
          <w:szCs w:val="36"/>
        </w:rPr>
      </w:pPr>
      <w:bookmarkStart w:id="0" w:name="_Toc58263400"/>
      <w:r>
        <w:rPr>
          <w:rFonts w:hint="eastAsia" w:ascii="宋体" w:hAnsi="宋体" w:eastAsia="宋体"/>
          <w:sz w:val="36"/>
          <w:szCs w:val="36"/>
        </w:rPr>
        <w:t>第一章</w:t>
      </w:r>
      <w:r>
        <w:rPr>
          <w:rFonts w:ascii="宋体" w:hAnsi="宋体" w:eastAsia="宋体"/>
          <w:sz w:val="36"/>
          <w:szCs w:val="36"/>
        </w:rPr>
        <w:t xml:space="preserve"> 党媒新媒体的发展</w:t>
      </w:r>
      <w:r>
        <w:rPr>
          <w:rFonts w:hint="eastAsia" w:ascii="宋体" w:hAnsi="宋体" w:eastAsia="宋体"/>
          <w:sz w:val="36"/>
          <w:szCs w:val="36"/>
        </w:rPr>
        <w:t>历程</w:t>
      </w:r>
      <w:bookmarkEnd w:id="0"/>
    </w:p>
    <w:p>
      <w:pPr>
        <w:rPr>
          <w:rFonts w:hint="eastAsia"/>
        </w:rPr>
      </w:pPr>
    </w:p>
    <w:p>
      <w:pPr>
        <w:pStyle w:val="3"/>
        <w:rPr>
          <w:rFonts w:ascii="宋体" w:hAnsi="宋体" w:eastAsia="宋体"/>
        </w:rPr>
      </w:pPr>
      <w:bookmarkStart w:id="1" w:name="_Toc58263401"/>
      <w:r>
        <w:rPr>
          <w:rFonts w:hint="eastAsia" w:ascii="宋体" w:hAnsi="宋体" w:eastAsia="宋体"/>
        </w:rPr>
        <w:t>一、党媒新媒体发展历程：以人民日报为例</w:t>
      </w:r>
      <w:bookmarkEnd w:id="1"/>
    </w:p>
    <w:p>
      <w:pPr>
        <w:spacing w:line="360" w:lineRule="auto"/>
        <w:ind w:firstLine="560" w:firstLineChars="200"/>
        <w:rPr>
          <w:rFonts w:ascii="宋体" w:hAnsi="宋体" w:eastAsia="宋体"/>
          <w:sz w:val="28"/>
          <w:szCs w:val="28"/>
        </w:rPr>
      </w:pPr>
      <w:r>
        <w:rPr>
          <w:rFonts w:hint="eastAsia" w:ascii="宋体" w:hAnsi="宋体" w:eastAsia="宋体"/>
          <w:sz w:val="28"/>
          <w:szCs w:val="28"/>
        </w:rPr>
        <w:t>“媒体平台化，平台媒体化”的概念最早是由中山大学传播与设计学院张志安院长提出，在媒体与互联网不断融合得媒介生态环境中，各平台纷纷推出与主流媒体相抗衡的媒体产品，如：腾讯新闻、网易新闻客户端、新浪新闻等。商业平台依靠品台用户，逐渐形成受众喜爱的新闻类型，这类新闻多靠标题吸引受众，内容本身的价值不高。除同品类竞争外，主流媒体在向新媒体转型的过程中出现新的问题。首先，主流媒体过度依赖平台资源，只能在平台制定的规则下运营，平台上的媒体只是充当内容生产者和加工者的角色，其宏观上的战略上的架构主动权被平台抑制；其次，传统主流媒体借助平台引流较大，媒介品牌的影响力提升较快，长期以来流量难以变现，其商业价值较低。</w:t>
      </w:r>
    </w:p>
    <w:p>
      <w:pPr>
        <w:spacing w:line="360" w:lineRule="auto"/>
        <w:ind w:firstLine="560" w:firstLineChars="200"/>
        <w:rPr>
          <w:rFonts w:ascii="宋体" w:hAnsi="宋体" w:eastAsia="宋体"/>
          <w:b/>
          <w:bCs/>
          <w:sz w:val="28"/>
          <w:szCs w:val="28"/>
        </w:rPr>
      </w:pPr>
      <w:r>
        <w:rPr>
          <w:rFonts w:hint="eastAsia" w:ascii="宋体" w:hAnsi="宋体" w:eastAsia="宋体"/>
          <w:sz w:val="28"/>
          <w:szCs w:val="28"/>
        </w:rPr>
        <w:t>面对强劲的竞争对手，以及在发展过程中出现的局限性，主流媒体纷纷寻求新的发展出路。以人民日报为例，人民日报是中国共产党中央委员会机关报，人民日报始终坚持正确办报方向，积极宣传党的理论和路线方针政策，积极宣传中央重大决策部署，及时传播国内外各领域信息。为顺应新媒体发展环境，人民日报建立新媒体中心，在媒介品牌理念上继续延续人民日报创办的初心，在技术层面强势革新，让受众耳目一新。坚持生产有社会责任感和价值引领作用的传播产品，让主流声音传得开、传得广、传得更深入。</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新媒体视角下主流媒体的发展历程——以人民日报社新媒体中心为例，行为值得借鉴。将之归结为五点：紧追热点，加强创新、增强互动、注重合作、丰富业务。</w:t>
      </w:r>
      <w:bookmarkStart w:id="15" w:name="_GoBack"/>
      <w:bookmarkEnd w:id="15"/>
    </w:p>
    <w:p>
      <w:pPr>
        <w:pStyle w:val="4"/>
        <w:rPr>
          <w:rFonts w:ascii="宋体" w:hAnsi="宋体" w:eastAsia="宋体"/>
          <w:b w:val="0"/>
          <w:bCs w:val="0"/>
        </w:rPr>
      </w:pPr>
      <w:bookmarkStart w:id="2" w:name="_Toc58263402"/>
      <w:r>
        <w:rPr>
          <w:rFonts w:hint="eastAsia" w:ascii="宋体" w:hAnsi="宋体" w:eastAsia="宋体"/>
        </w:rPr>
        <w:t>二、地市级党媒新媒体发展现状</w:t>
      </w:r>
      <w:bookmarkEnd w:id="2"/>
    </w:p>
    <w:p>
      <w:pPr>
        <w:spacing w:line="360"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006</w:t>
      </w:r>
      <w:r>
        <w:rPr>
          <w:rFonts w:hint="eastAsia" w:ascii="宋体" w:hAnsi="宋体" w:eastAsia="宋体"/>
          <w:sz w:val="28"/>
          <w:szCs w:val="28"/>
        </w:rPr>
        <w:t>年开始，互联网对整个媒介生态的冲击给地方城市党媒的发展带来了挑战，如人才流失、资源分散、转型包袱过重等，为了应对新媒体环境下的冲击，地方城市党媒开始了转型发展之路。从２００６年开始，地方城市党媒这１２年的转型发展之路大致可以分为三个阶段，分别是萌发期、爆发期和探索期：</w:t>
      </w:r>
    </w:p>
    <w:p>
      <w:pPr>
        <w:spacing w:line="360" w:lineRule="auto"/>
        <w:ind w:firstLine="562" w:firstLineChars="200"/>
        <w:rPr>
          <w:rFonts w:ascii="宋体" w:hAnsi="宋体" w:eastAsia="宋体"/>
          <w:sz w:val="28"/>
          <w:szCs w:val="28"/>
        </w:rPr>
      </w:pPr>
      <w:r>
        <w:rPr>
          <w:rFonts w:hint="eastAsia" w:ascii="宋体" w:hAnsi="宋体" w:eastAsia="宋体"/>
          <w:b/>
          <w:bCs/>
          <w:sz w:val="28"/>
          <w:szCs w:val="28"/>
        </w:rPr>
        <w:t>第一阶段是萌发期（２００６—２００８）：此阶段侧重于版面视觉层面的转型。</w:t>
      </w:r>
      <w:r>
        <w:rPr>
          <w:rFonts w:hint="eastAsia" w:ascii="宋体" w:hAnsi="宋体" w:eastAsia="宋体"/>
          <w:sz w:val="28"/>
          <w:szCs w:val="28"/>
        </w:rPr>
        <w:t>这个时期，主要是受互联网发展和“报纸消亡论”的影响，新兴技术冲击了平面媒体，夺走了不少青少年读者，地方城市党媒“吃老本”的现状，让一大批报纸意识到转型升级的迫切性。因此这个阶段，地方城市党媒更多的威胁来自于新媒体的出现和读图时代下的视觉冲击。这个阶段的地方城市党媒更多强调的是版面重建、色彩调整、副刊内容创作、科学认识现代新闻摄影的社会作用等。</w:t>
      </w:r>
    </w:p>
    <w:p>
      <w:pPr>
        <w:spacing w:line="360" w:lineRule="auto"/>
        <w:ind w:firstLine="562" w:firstLineChars="200"/>
        <w:rPr>
          <w:rFonts w:ascii="宋体" w:hAnsi="宋体" w:eastAsia="宋体"/>
          <w:sz w:val="28"/>
          <w:szCs w:val="28"/>
        </w:rPr>
      </w:pPr>
      <w:r>
        <w:rPr>
          <w:rFonts w:hint="eastAsia" w:ascii="宋体" w:hAnsi="宋体" w:eastAsia="宋体"/>
          <w:b/>
          <w:bCs/>
          <w:sz w:val="28"/>
          <w:szCs w:val="28"/>
        </w:rPr>
        <w:t>第二个阶段是拓展期（２００８—２０１４）：此阶段侧重于从报网融合角度去转型。</w:t>
      </w:r>
      <w:r>
        <w:rPr>
          <w:rFonts w:hint="eastAsia" w:ascii="宋体" w:hAnsi="宋体" w:eastAsia="宋体"/>
          <w:sz w:val="28"/>
          <w:szCs w:val="28"/>
        </w:rPr>
        <w:t>和萌发期的研究视角不同，这个阶段新媒体对整个报业的冲击已十分巨大，文化产业收入分布也呈现出明显的不均衡，各个地方城市党媒开始意识到创建网站的重要性。这个时期，通过网站建设来推进数字化成为转型的突破口。政府鼓励各个党媒创建网站、开启报网结合的发展道路。</w:t>
      </w:r>
    </w:p>
    <w:p>
      <w:pPr>
        <w:spacing w:line="360" w:lineRule="auto"/>
        <w:ind w:firstLine="562" w:firstLineChars="200"/>
        <w:rPr>
          <w:rFonts w:ascii="宋体" w:hAnsi="宋体" w:eastAsia="宋体"/>
          <w:sz w:val="28"/>
          <w:szCs w:val="28"/>
        </w:rPr>
      </w:pPr>
      <w:r>
        <w:rPr>
          <w:rFonts w:hint="eastAsia" w:ascii="宋体" w:hAnsi="宋体" w:eastAsia="宋体"/>
          <w:b/>
          <w:bCs/>
          <w:sz w:val="28"/>
          <w:szCs w:val="28"/>
        </w:rPr>
        <w:t>第三阶段是爆发期（２０１４—至今）：</w:t>
      </w:r>
      <w:r>
        <w:rPr>
          <w:rFonts w:hint="eastAsia" w:ascii="宋体" w:hAnsi="宋体" w:eastAsia="宋体"/>
          <w:sz w:val="28"/>
          <w:szCs w:val="28"/>
        </w:rPr>
        <w:t>２０１４年对于地方城市党媒来说是一个重要的时间节点，习总书记强调，新旧媒体的融合发展速度需要加快，要将学技术用到创新媒体传播方式中去，从而占领信息传播制高点ｓ＇。地方城市党媒积极响应习总书记的号召，积极推动传统媒体和新兴媒体融合发展，一大批地方城市党媒加入了转型的行列。</w:t>
      </w:r>
    </w:p>
    <w:p>
      <w:pPr>
        <w:spacing w:line="360" w:lineRule="auto"/>
        <w:ind w:firstLine="560" w:firstLineChars="200"/>
        <w:rPr>
          <w:rFonts w:ascii="宋体" w:hAnsi="宋体" w:eastAsia="宋体"/>
          <w:sz w:val="28"/>
          <w:szCs w:val="28"/>
        </w:rPr>
      </w:pPr>
    </w:p>
    <w:p>
      <w:pPr>
        <w:spacing w:line="360" w:lineRule="auto"/>
        <w:rPr>
          <w:rFonts w:ascii="宋体" w:hAnsi="宋体" w:eastAsia="宋体"/>
          <w:sz w:val="28"/>
          <w:szCs w:val="28"/>
        </w:rPr>
      </w:pPr>
    </w:p>
    <w:p>
      <w:pPr>
        <w:pStyle w:val="2"/>
        <w:jc w:val="center"/>
        <w:rPr>
          <w:rFonts w:ascii="宋体" w:hAnsi="宋体" w:eastAsia="宋体"/>
          <w:sz w:val="36"/>
          <w:szCs w:val="36"/>
        </w:rPr>
      </w:pPr>
      <w:bookmarkStart w:id="3" w:name="_Toc58263403"/>
      <w:r>
        <w:rPr>
          <w:rFonts w:hint="eastAsia" w:ascii="宋体" w:hAnsi="宋体" w:eastAsia="宋体"/>
          <w:sz w:val="36"/>
          <w:szCs w:val="36"/>
        </w:rPr>
        <w:t>第二章 受众参与机制研究</w:t>
      </w:r>
      <w:bookmarkEnd w:id="3"/>
    </w:p>
    <w:p>
      <w:pPr>
        <w:rPr>
          <w:rFonts w:hint="eastAsia"/>
        </w:rPr>
      </w:pPr>
    </w:p>
    <w:p>
      <w:pPr>
        <w:pStyle w:val="3"/>
        <w:rPr>
          <w:rFonts w:ascii="宋体" w:hAnsi="宋体" w:eastAsia="宋体"/>
          <w:b w:val="0"/>
          <w:bCs w:val="0"/>
        </w:rPr>
      </w:pPr>
      <w:bookmarkStart w:id="4" w:name="_Toc58263404"/>
      <w:r>
        <w:rPr>
          <w:rFonts w:hint="eastAsia" w:ascii="宋体" w:hAnsi="宋体" w:eastAsia="宋体"/>
        </w:rPr>
        <w:t>一、受众参与式文化兴起的背景</w:t>
      </w:r>
      <w:bookmarkEnd w:id="4"/>
    </w:p>
    <w:p>
      <w:pPr>
        <w:pStyle w:val="3"/>
        <w:rPr>
          <w:rFonts w:ascii="宋体" w:hAnsi="宋体" w:eastAsia="宋体"/>
          <w:b w:val="0"/>
          <w:bCs w:val="0"/>
        </w:rPr>
      </w:pPr>
      <w:bookmarkStart w:id="5" w:name="_Toc58263405"/>
      <w:r>
        <w:rPr>
          <w:rFonts w:hint="eastAsia" w:ascii="宋体" w:hAnsi="宋体" w:eastAsia="宋体"/>
        </w:rPr>
        <w:t>二、受众参与式文化的内涵及特点</w:t>
      </w:r>
      <w:bookmarkEnd w:id="5"/>
    </w:p>
    <w:p>
      <w:pPr>
        <w:pStyle w:val="4"/>
        <w:rPr>
          <w:rFonts w:ascii="宋体" w:hAnsi="宋体" w:eastAsia="宋体"/>
          <w:sz w:val="28"/>
          <w:szCs w:val="28"/>
        </w:rPr>
      </w:pPr>
      <w:bookmarkStart w:id="6" w:name="_Toc58263406"/>
      <w:r>
        <w:rPr>
          <w:rFonts w:hint="eastAsia" w:ascii="宋体" w:hAnsi="宋体" w:eastAsia="宋体"/>
          <w:sz w:val="28"/>
          <w:szCs w:val="28"/>
        </w:rPr>
        <w:t>1、参与式文化的内涵</w:t>
      </w:r>
      <w:bookmarkEnd w:id="6"/>
    </w:p>
    <w:p>
      <w:pPr>
        <w:spacing w:line="360" w:lineRule="auto"/>
        <w:rPr>
          <w:rFonts w:ascii="宋体" w:hAnsi="宋体" w:eastAsia="宋体"/>
          <w:sz w:val="28"/>
          <w:szCs w:val="28"/>
        </w:rPr>
      </w:pPr>
      <w:r>
        <w:rPr>
          <w:rFonts w:hint="eastAsia" w:ascii="宋体" w:hAnsi="宋体" w:eastAsia="宋体"/>
          <w:b/>
          <w:bCs/>
          <w:sz w:val="28"/>
          <w:szCs w:val="28"/>
        </w:rPr>
        <w:t>（１）关于“参与”</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在政治学研究中，参与被视为民主所涉及的关键概念，也被视为能够调节社会中的不平等的说辞。鉴于现代大众传媒发挥了重要的社会角色，媒介组织同样被纳入有关参与的讨论之中，对于参与社会进步的期望和参与权力分配的愿望深深扎根于每一次媒体革命。</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参与的定义从来不是固定、统一的，参与可以被当作一个过程，也可以被视为一种手段。对于参与式文化相关研究，“参与”从开始就涵盖了整个信息传播、创作、社交活动等。在新的媒体环境中，参与主体的身份变得更加广泛，并且已经成为当代文化的完全意义上参与者。</w:t>
      </w:r>
    </w:p>
    <w:p>
      <w:pPr>
        <w:spacing w:line="360" w:lineRule="auto"/>
        <w:rPr>
          <w:rFonts w:ascii="宋体" w:hAnsi="宋体" w:eastAsia="宋体"/>
          <w:sz w:val="28"/>
          <w:szCs w:val="28"/>
        </w:rPr>
      </w:pPr>
      <w:r>
        <w:rPr>
          <w:rFonts w:hint="eastAsia" w:ascii="宋体" w:hAnsi="宋体" w:eastAsia="宋体"/>
          <w:b/>
          <w:bCs/>
          <w:sz w:val="28"/>
          <w:szCs w:val="28"/>
        </w:rPr>
        <w:t>（２）关于媒介文化</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关于如何理解媒介文化，有一点需要提前明确，即文化与人的关系。人既是创造文化的主体，也是文化塑造的对象。人是文化的主体。理解媒介文化首先应当明确考察视角，从媒介文化的内部进行考察，或者将该种文化放在媒介发展的视角中进行探讨。前者是比较常见的，而后者不可避免的要结合媒介技术这一关键问题，将其视为重点考察的因素和参考对象。</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媒介技术的升级和人类社会的发展相互影响，各个时期的媒介技术更新都将人的创造能力和生产能力带入一个崭新的高度。在此基础上，因技术发展所带来的不同程度的媒介更新，人们在日常生活中的媒介活动也产生了方方面面面的变化，例如，工作方式、生活娱乐、思维习惯等。媒介文化与实践息息相关，这两者之间相互影响、相互渗透。因此，对于媒介文化的细致考察，需结合现代传媒发展的大背景进行宏观考量。在进行媒介文化相关研究，尤其是该文化本身对现实具有很强的指导作用时，不可避免的要遵循一种研究思路，即从媒介本身出发，考察其文化地位、文化主体、传播方式的概念，从而总结传播媒介与传播方式的具体体现，进一步探究所导致的文化景观变迁，从微观实践到宏观规律的总结，从内到外进行全面系统分析，才能真正认识媒介文化的内涵。</w:t>
      </w:r>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如今，媒介文化已成为一个充满活力的词汇，每个人都被裹挟其中，媒体形式的每一次变化都将直接改变人们的行为。随着媒介融合的发展，参与式文化兴起，它不断借助新的传播科技，影响着我们与他人的互动方式、日常生活和行为方式，这个呈现出新特征的媒介文化，正提醒我们所面临的真实文化景观是怎样的。</w:t>
      </w:r>
    </w:p>
    <w:p>
      <w:pPr>
        <w:spacing w:line="360" w:lineRule="auto"/>
        <w:rPr>
          <w:rFonts w:ascii="宋体" w:hAnsi="宋体" w:eastAsia="宋体"/>
          <w:sz w:val="28"/>
          <w:szCs w:val="28"/>
        </w:rPr>
      </w:pPr>
      <w:r>
        <w:rPr>
          <w:rFonts w:hint="eastAsia" w:ascii="宋体" w:hAnsi="宋体" w:eastAsia="宋体"/>
          <w:sz w:val="28"/>
          <w:szCs w:val="28"/>
        </w:rPr>
        <w:t></w:t>
      </w:r>
    </w:p>
    <w:p>
      <w:pPr>
        <w:pStyle w:val="2"/>
        <w:jc w:val="center"/>
        <w:rPr>
          <w:rFonts w:ascii="宋体" w:hAnsi="宋体" w:eastAsia="宋体"/>
          <w:sz w:val="32"/>
          <w:szCs w:val="32"/>
        </w:rPr>
      </w:pPr>
      <w:bookmarkStart w:id="7" w:name="_Toc58263408"/>
      <w:r>
        <w:rPr>
          <w:rFonts w:hint="eastAsia" w:ascii="宋体" w:hAnsi="宋体" w:eastAsia="宋体"/>
          <w:sz w:val="32"/>
          <w:szCs w:val="32"/>
        </w:rPr>
        <w:t>第三章 受众参与给党媒带来的变革</w:t>
      </w:r>
      <w:bookmarkEnd w:id="7"/>
    </w:p>
    <w:p>
      <w:pPr>
        <w:rPr>
          <w:rFonts w:hint="eastAsia"/>
        </w:rPr>
      </w:pPr>
    </w:p>
    <w:p>
      <w:pPr>
        <w:spacing w:line="360" w:lineRule="auto"/>
        <w:ind w:firstLine="560" w:firstLineChars="200"/>
        <w:rPr>
          <w:rFonts w:ascii="宋体" w:hAnsi="宋体" w:eastAsia="宋体"/>
          <w:sz w:val="28"/>
          <w:szCs w:val="28"/>
        </w:rPr>
      </w:pPr>
      <w:r>
        <w:rPr>
          <w:rFonts w:hint="eastAsia" w:ascii="宋体" w:hAnsi="宋体" w:eastAsia="宋体"/>
          <w:sz w:val="28"/>
          <w:szCs w:val="28"/>
        </w:rPr>
        <w:t>“这是最好的时代，也是最坏的时代。”这句出自狄更斯《双城记》开头的一句话用来描述当今的新传播环境再恰当不过。一方面，多元媒介、技术革新催生了新的传播样态，多元文化并存并且各放异彩；另一方面，受众参与的变化冲击着官方话语权。面对新传媒环境的新挑战，受众参与的变化与参与形式给党媒带来了十分重要的启示。</w:t>
      </w:r>
    </w:p>
    <w:p>
      <w:pPr>
        <w:pStyle w:val="3"/>
        <w:ind w:firstLine="1"/>
        <w:rPr>
          <w:rFonts w:ascii="宋体" w:hAnsi="宋体" w:eastAsia="宋体"/>
          <w:sz w:val="28"/>
          <w:szCs w:val="28"/>
        </w:rPr>
      </w:pPr>
      <w:bookmarkStart w:id="8" w:name="_Toc58263409"/>
      <w:r>
        <w:rPr>
          <w:rFonts w:hint="eastAsia" w:ascii="宋体" w:hAnsi="宋体" w:eastAsia="宋体"/>
          <w:sz w:val="28"/>
          <w:szCs w:val="28"/>
        </w:rPr>
        <w:t>一、传播媒介不断更新</w:t>
      </w:r>
      <w:bookmarkEnd w:id="8"/>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在移动社交时代，随着受众参与的不断变化，党媒越来越地运用以数据可视化为代表的多种技术手段生产多形态新闻，使之构成政治话语传播的全天候与全景式的融合。在政治话语传播的呈现中，运用多技术手段，借助全媒体融合背景展开多媒体报道乃至全介质传播，为受众全天候与全景式的呈现会议资讯图景，创造出多形态新闻扩散的局面。例如可视化直播技术就可以应用于会议新闻报道中，针对会议中的某种现象或提案，可以持不同观点进行辩论，受众选择自身认同的观点便可以得到持相同观点的可视化数据。而党媒借此技术手段，在不断的交互下，增加政治话语传播的趣味性，并提高用户对政治话语传播的关注度。而在在热点议题的讨论中，党媒不仅可以将大数据技术应用其中，对事件发展的未来局势进行预测性报道。而且可以利用动画、特效等设计的可视化图表可以帮助公众准确理解政治话语的内容。</w:t>
      </w:r>
    </w:p>
    <w:p>
      <w:pPr>
        <w:pStyle w:val="3"/>
        <w:rPr>
          <w:rFonts w:ascii="宋体" w:hAnsi="宋体" w:eastAsia="宋体"/>
        </w:rPr>
      </w:pPr>
      <w:bookmarkStart w:id="9" w:name="_Toc58263410"/>
      <w:r>
        <w:rPr>
          <w:rFonts w:hint="eastAsia" w:ascii="宋体" w:hAnsi="宋体" w:eastAsia="宋体"/>
        </w:rPr>
        <w:t>二、传播方式与时俱进</w:t>
      </w:r>
      <w:bookmarkEnd w:id="9"/>
    </w:p>
    <w:p>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越来越多的党媒开始运用融媒体演播厅，借助互联网实现了如同真实场内观众可以向嘉宾直接提问，传递了真实的声音，打破了传统演播室的闭塞，实现了传播方式的融媒化。节目直播过程中，除了通过“大屏”——电视机观看，观众还可以借助“小屏”——手机端收看节目，参与节目的实时讨论，发表自己的见解，提出自己的问题。节目现场的两位主持人可以通过手机，同步看到节目播出过程中微信端的网友留言，其中被网友点赞数高的评论或提问，将会被主持人推送到节目现场的融媒“大屏”上，与评论员进行直接的观点交锋。或者以电视直播为主，微信端发起同步直播，微博端发布节目实时信息，手机端进行视频或文字转播，多者相辅相成，实现了新闻的多元传播。</w:t>
      </w:r>
    </w:p>
    <w:p>
      <w:pPr>
        <w:pStyle w:val="3"/>
        <w:rPr>
          <w:rFonts w:ascii="宋体" w:hAnsi="宋体" w:eastAsia="宋体"/>
        </w:rPr>
      </w:pPr>
      <w:bookmarkStart w:id="10" w:name="_Toc58263411"/>
      <w:r>
        <w:rPr>
          <w:rFonts w:hint="eastAsia" w:ascii="宋体" w:hAnsi="宋体" w:eastAsia="宋体"/>
        </w:rPr>
        <w:t>三、传播内容全面开花</w:t>
      </w:r>
      <w:bookmarkEnd w:id="10"/>
    </w:p>
    <w:p>
      <w:pPr>
        <w:spacing w:line="360" w:lineRule="auto"/>
        <w:ind w:firstLine="560" w:firstLineChars="200"/>
        <w:rPr>
          <w:rFonts w:ascii="宋体" w:hAnsi="宋体" w:eastAsia="宋体"/>
          <w:sz w:val="28"/>
          <w:szCs w:val="28"/>
        </w:rPr>
      </w:pPr>
      <w:r>
        <w:rPr>
          <w:rFonts w:hint="eastAsia" w:ascii="宋体" w:hAnsi="宋体" w:eastAsia="宋体"/>
          <w:sz w:val="28"/>
          <w:szCs w:val="28"/>
        </w:rPr>
        <w:t>党媒通过灵活提炼碎片，挖掘信息间的联系，将内容的选择与组织、版面的设计等手段来体现信息的内在关联，对党中央政府发布的各类政治话语进行的进一步解读，在政治话语传播中碎片化传播兼顾深度报道的比例。在党政新闻信息的报道中，不再是生硬无趣的政策介绍，而是致力于对关系民生的新政策或法规的解读在呈现上简单易懂，在答疑解惑方面的内容更加丰富。党媒在编辑发布时，它验证消息真伪、分析新政策作用、为人民生活提供服务等，在帮助民众了解自身所处的政策与社会环境的同时，也为其生活提供科学指导和服务，进一步缓解社会各阶层的矛盾、营造良好舆论氛围。内容一改纸媒广播信息、发布意见的方式，向解释信息、平衡意见转变。通过合理分配社会各阶层的公共话语空间，保证了社会各阶层的相互理解、对话和沟通，从而既努力矫正民众主观的狭隘意识，拓展了意见表达的宽度，又能通过对社会各方意见的适度调控疏导极端和非理性情绪。</w:t>
      </w:r>
    </w:p>
    <w:p>
      <w:pPr>
        <w:spacing w:line="360" w:lineRule="auto"/>
        <w:rPr>
          <w:rFonts w:hint="eastAsia" w:ascii="宋体" w:hAnsi="宋体" w:eastAsia="宋体"/>
          <w:sz w:val="28"/>
          <w:szCs w:val="28"/>
        </w:rPr>
      </w:pPr>
    </w:p>
    <w:p>
      <w:pPr>
        <w:pStyle w:val="2"/>
        <w:jc w:val="center"/>
        <w:rPr>
          <w:rFonts w:ascii="宋体" w:hAnsi="宋体" w:eastAsia="宋体"/>
          <w:sz w:val="32"/>
          <w:szCs w:val="32"/>
        </w:rPr>
      </w:pPr>
      <w:bookmarkStart w:id="11" w:name="_Toc58263412"/>
      <w:r>
        <w:rPr>
          <w:rFonts w:hint="eastAsia" w:ascii="宋体" w:hAnsi="宋体" w:eastAsia="宋体"/>
          <w:sz w:val="32"/>
          <w:szCs w:val="32"/>
        </w:rPr>
        <w:t>第四章 地市级党媒新媒体的发展建议</w:t>
      </w:r>
      <w:bookmarkEnd w:id="11"/>
    </w:p>
    <w:p>
      <w:pPr>
        <w:rPr>
          <w:rFonts w:hint="eastAsia"/>
        </w:rPr>
      </w:pPr>
    </w:p>
    <w:p>
      <w:pPr>
        <w:pStyle w:val="3"/>
        <w:rPr>
          <w:rFonts w:ascii="宋体" w:hAnsi="宋体" w:eastAsia="宋体"/>
          <w:b w:val="0"/>
          <w:sz w:val="28"/>
          <w:szCs w:val="28"/>
        </w:rPr>
      </w:pPr>
      <w:bookmarkStart w:id="12" w:name="_Toc58263413"/>
      <w:r>
        <w:rPr>
          <w:rFonts w:hint="eastAsia" w:ascii="宋体" w:hAnsi="宋体" w:eastAsia="宋体"/>
          <w:sz w:val="28"/>
          <w:szCs w:val="28"/>
        </w:rPr>
        <w:t>一、准确的自我定位</w:t>
      </w:r>
      <w:bookmarkEnd w:id="12"/>
    </w:p>
    <w:p>
      <w:pPr>
        <w:spacing w:line="360" w:lineRule="auto"/>
        <w:ind w:firstLine="560" w:firstLineChars="200"/>
        <w:rPr>
          <w:rFonts w:ascii="宋体" w:hAnsi="宋体" w:eastAsia="宋体"/>
          <w:sz w:val="28"/>
          <w:szCs w:val="28"/>
        </w:rPr>
      </w:pPr>
      <w:r>
        <w:rPr>
          <w:rFonts w:hint="eastAsia" w:ascii="宋体" w:hAnsi="宋体" w:eastAsia="宋体"/>
          <w:sz w:val="28"/>
          <w:szCs w:val="28"/>
        </w:rPr>
        <w:t>以我市党报濮阳日报社为例，濮阳日报社是</w:t>
      </w:r>
      <w:r>
        <w:rPr>
          <w:rFonts w:ascii="宋体" w:hAnsi="宋体" w:eastAsia="宋体"/>
          <w:sz w:val="28"/>
          <w:szCs w:val="28"/>
        </w:rPr>
        <w:t>濮阳</w:t>
      </w:r>
      <w:r>
        <w:rPr>
          <w:rFonts w:hint="eastAsia" w:ascii="宋体" w:hAnsi="宋体" w:eastAsia="宋体"/>
          <w:sz w:val="28"/>
          <w:szCs w:val="28"/>
        </w:rPr>
        <w:t>市委</w:t>
      </w:r>
      <w:r>
        <w:rPr>
          <w:rFonts w:ascii="宋体" w:hAnsi="宋体" w:eastAsia="宋体"/>
          <w:sz w:val="28"/>
          <w:szCs w:val="28"/>
        </w:rPr>
        <w:t>宣传部主管的新闻</w:t>
      </w:r>
      <w:r>
        <w:rPr>
          <w:rFonts w:hint="eastAsia" w:ascii="宋体" w:hAnsi="宋体" w:eastAsia="宋体"/>
          <w:sz w:val="28"/>
          <w:szCs w:val="28"/>
        </w:rPr>
        <w:t>机构</w:t>
      </w:r>
      <w:r>
        <w:rPr>
          <w:rFonts w:ascii="宋体" w:hAnsi="宋体" w:eastAsia="宋体"/>
          <w:sz w:val="28"/>
          <w:szCs w:val="28"/>
        </w:rPr>
        <w:t>，</w:t>
      </w:r>
      <w:r>
        <w:rPr>
          <w:rFonts w:hint="eastAsia" w:ascii="宋体" w:hAnsi="宋体" w:eastAsia="宋体"/>
          <w:sz w:val="28"/>
          <w:szCs w:val="28"/>
        </w:rPr>
        <w:t>现有《濮阳日报》、《濮阳早报》、濮阳日报社新媒体集团、广告运营中心、教育健康周刊等社属媒体平台。其中，《濮阳日报》创刊于1984年</w:t>
      </w:r>
      <w:r>
        <w:rPr>
          <w:rFonts w:ascii="宋体" w:hAnsi="宋体" w:eastAsia="宋体"/>
          <w:sz w:val="28"/>
          <w:szCs w:val="28"/>
        </w:rPr>
        <w:t>，</w:t>
      </w:r>
      <w:r>
        <w:rPr>
          <w:rFonts w:hint="eastAsia" w:ascii="宋体" w:hAnsi="宋体" w:eastAsia="宋体"/>
          <w:sz w:val="28"/>
          <w:szCs w:val="28"/>
        </w:rPr>
        <w:t>是</w:t>
      </w:r>
      <w:r>
        <w:rPr>
          <w:rFonts w:ascii="宋体" w:hAnsi="宋体" w:eastAsia="宋体"/>
          <w:sz w:val="28"/>
          <w:szCs w:val="28"/>
        </w:rPr>
        <w:t>濮阳</w:t>
      </w:r>
      <w:r>
        <w:rPr>
          <w:rFonts w:hint="eastAsia" w:ascii="宋体" w:hAnsi="宋体" w:eastAsia="宋体"/>
          <w:sz w:val="28"/>
          <w:szCs w:val="28"/>
        </w:rPr>
        <w:t>市</w:t>
      </w:r>
      <w:r>
        <w:rPr>
          <w:rFonts w:ascii="宋体" w:hAnsi="宋体" w:eastAsia="宋体"/>
          <w:sz w:val="28"/>
          <w:szCs w:val="28"/>
        </w:rPr>
        <w:t>委机关报</w:t>
      </w:r>
      <w:r>
        <w:rPr>
          <w:rFonts w:hint="eastAsia" w:ascii="宋体" w:hAnsi="宋体" w:eastAsia="宋体"/>
          <w:sz w:val="28"/>
          <w:szCs w:val="28"/>
        </w:rPr>
        <w:t>；《濮阳早报》创刊于2009年，是以濮阳城区居民为主要目标读者的都市生活类报纸；同年，新媒体集团</w:t>
      </w:r>
      <w:r>
        <w:rPr>
          <w:rFonts w:ascii="宋体" w:hAnsi="宋体" w:eastAsia="宋体"/>
          <w:sz w:val="28"/>
          <w:szCs w:val="28"/>
        </w:rPr>
        <w:t>旗下</w:t>
      </w:r>
      <w:r>
        <w:rPr>
          <w:rFonts w:hint="eastAsia" w:ascii="宋体" w:hAnsi="宋体" w:eastAsia="宋体"/>
          <w:sz w:val="28"/>
          <w:szCs w:val="28"/>
        </w:rPr>
        <w:t>濮阳网正式成立运营，它是濮阳市委</w:t>
      </w:r>
      <w:r>
        <w:rPr>
          <w:rFonts w:ascii="宋体" w:hAnsi="宋体" w:eastAsia="宋体"/>
          <w:sz w:val="28"/>
          <w:szCs w:val="28"/>
        </w:rPr>
        <w:t>门户网站，是</w:t>
      </w:r>
      <w:r>
        <w:rPr>
          <w:rFonts w:hint="eastAsia" w:ascii="宋体" w:hAnsi="宋体" w:eastAsia="宋体"/>
          <w:sz w:val="28"/>
          <w:szCs w:val="28"/>
        </w:rPr>
        <w:t>濮阳市唯一入选全省百家重点新闻门户的网站。</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濮阳日报社</w:t>
      </w:r>
      <w:r>
        <w:rPr>
          <w:rFonts w:ascii="宋体" w:hAnsi="宋体" w:eastAsia="宋体"/>
          <w:sz w:val="28"/>
          <w:szCs w:val="28"/>
        </w:rPr>
        <w:t>作为</w:t>
      </w:r>
      <w:r>
        <w:rPr>
          <w:rFonts w:hint="eastAsia" w:ascii="宋体" w:hAnsi="宋体" w:eastAsia="宋体"/>
          <w:sz w:val="28"/>
          <w:szCs w:val="28"/>
        </w:rPr>
        <w:t>全市</w:t>
      </w:r>
      <w:r>
        <w:rPr>
          <w:rFonts w:ascii="宋体" w:hAnsi="宋体" w:eastAsia="宋体"/>
          <w:sz w:val="28"/>
          <w:szCs w:val="28"/>
        </w:rPr>
        <w:t>舆论宣传的主要阵地，</w:t>
      </w:r>
      <w:r>
        <w:rPr>
          <w:rFonts w:hint="eastAsia" w:ascii="宋体" w:hAnsi="宋体" w:eastAsia="宋体"/>
          <w:sz w:val="28"/>
          <w:szCs w:val="28"/>
        </w:rPr>
        <w:t>是</w:t>
      </w:r>
      <w:r>
        <w:rPr>
          <w:rFonts w:ascii="宋体" w:hAnsi="宋体" w:eastAsia="宋体"/>
          <w:sz w:val="28"/>
          <w:szCs w:val="28"/>
        </w:rPr>
        <w:t>党政活动、</w:t>
      </w:r>
      <w:r>
        <w:rPr>
          <w:rFonts w:hint="eastAsia" w:ascii="宋体" w:hAnsi="宋体" w:eastAsia="宋体"/>
          <w:sz w:val="28"/>
          <w:szCs w:val="28"/>
        </w:rPr>
        <w:t>政治事件</w:t>
      </w:r>
      <w:r>
        <w:rPr>
          <w:rFonts w:ascii="宋体" w:hAnsi="宋体" w:eastAsia="宋体"/>
          <w:sz w:val="28"/>
          <w:szCs w:val="28"/>
        </w:rPr>
        <w:t>以及相关</w:t>
      </w:r>
      <w:r>
        <w:rPr>
          <w:rFonts w:hint="eastAsia" w:ascii="宋体" w:hAnsi="宋体" w:eastAsia="宋体"/>
          <w:sz w:val="28"/>
          <w:szCs w:val="28"/>
        </w:rPr>
        <w:t>方针</w:t>
      </w:r>
      <w:r>
        <w:rPr>
          <w:rFonts w:ascii="宋体" w:hAnsi="宋体" w:eastAsia="宋体"/>
          <w:sz w:val="28"/>
          <w:szCs w:val="28"/>
        </w:rPr>
        <w:t>政策</w:t>
      </w:r>
      <w:r>
        <w:rPr>
          <w:rFonts w:hint="eastAsia" w:ascii="宋体" w:hAnsi="宋体" w:eastAsia="宋体"/>
          <w:sz w:val="28"/>
          <w:szCs w:val="28"/>
        </w:rPr>
        <w:t>解读</w:t>
      </w:r>
      <w:r>
        <w:rPr>
          <w:rFonts w:ascii="宋体" w:hAnsi="宋体" w:eastAsia="宋体"/>
          <w:sz w:val="28"/>
          <w:szCs w:val="28"/>
        </w:rPr>
        <w:t>的</w:t>
      </w:r>
      <w:r>
        <w:rPr>
          <w:rFonts w:hint="eastAsia" w:ascii="宋体" w:hAnsi="宋体" w:eastAsia="宋体"/>
          <w:sz w:val="28"/>
          <w:szCs w:val="28"/>
        </w:rPr>
        <w:t>宣传主阵地</w:t>
      </w:r>
      <w:r>
        <w:rPr>
          <w:rFonts w:ascii="宋体" w:hAnsi="宋体" w:eastAsia="宋体"/>
          <w:sz w:val="28"/>
          <w:szCs w:val="28"/>
        </w:rPr>
        <w:t>，</w:t>
      </w:r>
      <w:r>
        <w:rPr>
          <w:rFonts w:hint="eastAsia" w:ascii="宋体" w:hAnsi="宋体" w:eastAsia="宋体"/>
          <w:sz w:val="28"/>
          <w:szCs w:val="28"/>
        </w:rPr>
        <w:t>肩负着</w:t>
      </w:r>
      <w:r>
        <w:rPr>
          <w:rFonts w:ascii="宋体" w:hAnsi="宋体" w:eastAsia="宋体"/>
          <w:sz w:val="28"/>
          <w:szCs w:val="28"/>
        </w:rPr>
        <w:t>对全市党员群众</w:t>
      </w:r>
      <w:r>
        <w:rPr>
          <w:rFonts w:hint="eastAsia" w:ascii="宋体" w:hAnsi="宋体" w:eastAsia="宋体"/>
          <w:sz w:val="28"/>
          <w:szCs w:val="28"/>
        </w:rPr>
        <w:t>进行</w:t>
      </w:r>
      <w:r>
        <w:rPr>
          <w:rFonts w:ascii="宋体" w:hAnsi="宋体" w:eastAsia="宋体"/>
          <w:sz w:val="28"/>
          <w:szCs w:val="28"/>
        </w:rPr>
        <w:t>宣传、教育、激励、</w:t>
      </w:r>
      <w:r>
        <w:rPr>
          <w:rFonts w:hint="eastAsia" w:ascii="宋体" w:hAnsi="宋体" w:eastAsia="宋体"/>
          <w:sz w:val="28"/>
          <w:szCs w:val="28"/>
        </w:rPr>
        <w:t>动员</w:t>
      </w:r>
      <w:r>
        <w:rPr>
          <w:rFonts w:ascii="宋体" w:hAnsi="宋体" w:eastAsia="宋体"/>
          <w:sz w:val="28"/>
          <w:szCs w:val="28"/>
        </w:rPr>
        <w:t>的责任，</w:t>
      </w:r>
      <w:r>
        <w:rPr>
          <w:rFonts w:hint="eastAsia" w:ascii="宋体" w:hAnsi="宋体" w:eastAsia="宋体"/>
          <w:sz w:val="28"/>
          <w:szCs w:val="28"/>
        </w:rPr>
        <w:t>其显著优势</w:t>
      </w:r>
      <w:r>
        <w:rPr>
          <w:rFonts w:ascii="宋体" w:hAnsi="宋体" w:eastAsia="宋体"/>
          <w:sz w:val="28"/>
          <w:szCs w:val="28"/>
        </w:rPr>
        <w:t>在于</w:t>
      </w:r>
      <w:r>
        <w:rPr>
          <w:rFonts w:hint="eastAsia" w:ascii="宋体" w:hAnsi="宋体" w:eastAsia="宋体"/>
          <w:sz w:val="28"/>
          <w:szCs w:val="28"/>
        </w:rPr>
        <w:t>权威公信。近年来，</w:t>
      </w:r>
      <w:r>
        <w:rPr>
          <w:rFonts w:ascii="宋体" w:hAnsi="宋体" w:eastAsia="宋体"/>
          <w:sz w:val="28"/>
          <w:szCs w:val="28"/>
        </w:rPr>
        <w:t>濮阳日报社</w:t>
      </w:r>
      <w:r>
        <w:rPr>
          <w:rFonts w:hint="eastAsia" w:ascii="宋体" w:hAnsi="宋体" w:eastAsia="宋体"/>
          <w:sz w:val="28"/>
          <w:szCs w:val="28"/>
        </w:rPr>
        <w:t>找准定位</w:t>
      </w:r>
      <w:r>
        <w:rPr>
          <w:rFonts w:ascii="宋体" w:hAnsi="宋体" w:eastAsia="宋体"/>
          <w:sz w:val="28"/>
          <w:szCs w:val="28"/>
        </w:rPr>
        <w:t>，</w:t>
      </w:r>
      <w:r>
        <w:rPr>
          <w:rFonts w:hint="eastAsia" w:ascii="宋体" w:hAnsi="宋体" w:eastAsia="宋体"/>
          <w:sz w:val="28"/>
          <w:szCs w:val="28"/>
        </w:rPr>
        <w:t>利用新兴媒体</w:t>
      </w:r>
      <w:r>
        <w:rPr>
          <w:rFonts w:ascii="宋体" w:hAnsi="宋体" w:eastAsia="宋体"/>
          <w:sz w:val="28"/>
          <w:szCs w:val="28"/>
        </w:rPr>
        <w:t>的优势，</w:t>
      </w:r>
      <w:r>
        <w:rPr>
          <w:rFonts w:hint="eastAsia" w:ascii="宋体" w:hAnsi="宋体" w:eastAsia="宋体"/>
          <w:sz w:val="28"/>
          <w:szCs w:val="28"/>
        </w:rPr>
        <w:t>将</w:t>
      </w:r>
      <w:r>
        <w:rPr>
          <w:rFonts w:ascii="宋体" w:hAnsi="宋体" w:eastAsia="宋体"/>
          <w:sz w:val="28"/>
          <w:szCs w:val="28"/>
        </w:rPr>
        <w:t>党媒的“</w:t>
      </w:r>
      <w:r>
        <w:rPr>
          <w:rFonts w:hint="eastAsia" w:ascii="宋体" w:hAnsi="宋体" w:eastAsia="宋体"/>
          <w:sz w:val="28"/>
          <w:szCs w:val="28"/>
        </w:rPr>
        <w:t>权威</w:t>
      </w:r>
      <w:r>
        <w:rPr>
          <w:rFonts w:ascii="宋体" w:hAnsi="宋体" w:eastAsia="宋体"/>
          <w:sz w:val="28"/>
          <w:szCs w:val="28"/>
        </w:rPr>
        <w:t>”</w:t>
      </w:r>
      <w:r>
        <w:rPr>
          <w:rFonts w:hint="eastAsia" w:ascii="宋体" w:hAnsi="宋体" w:eastAsia="宋体"/>
          <w:sz w:val="28"/>
          <w:szCs w:val="28"/>
        </w:rPr>
        <w:t>优势贯穿于新闻</w:t>
      </w:r>
      <w:r>
        <w:rPr>
          <w:rFonts w:ascii="宋体" w:hAnsi="宋体" w:eastAsia="宋体"/>
          <w:sz w:val="28"/>
          <w:szCs w:val="28"/>
        </w:rPr>
        <w:t>的采写</w:t>
      </w:r>
      <w:r>
        <w:rPr>
          <w:rFonts w:hint="eastAsia" w:ascii="宋体" w:hAnsi="宋体" w:eastAsia="宋体"/>
          <w:sz w:val="28"/>
          <w:szCs w:val="28"/>
        </w:rPr>
        <w:t>、</w:t>
      </w:r>
      <w:r>
        <w:rPr>
          <w:rFonts w:ascii="宋体" w:hAnsi="宋体" w:eastAsia="宋体"/>
          <w:sz w:val="28"/>
          <w:szCs w:val="28"/>
        </w:rPr>
        <w:t>编辑</w:t>
      </w:r>
      <w:r>
        <w:rPr>
          <w:rFonts w:hint="eastAsia" w:ascii="宋体" w:hAnsi="宋体" w:eastAsia="宋体"/>
          <w:sz w:val="28"/>
          <w:szCs w:val="28"/>
        </w:rPr>
        <w:t>和</w:t>
      </w:r>
      <w:r>
        <w:rPr>
          <w:rFonts w:ascii="宋体" w:hAnsi="宋体" w:eastAsia="宋体"/>
          <w:sz w:val="28"/>
          <w:szCs w:val="28"/>
        </w:rPr>
        <w:t>评论的全过程</w:t>
      </w:r>
      <w:r>
        <w:rPr>
          <w:rFonts w:hint="eastAsia" w:ascii="宋体" w:hAnsi="宋体" w:eastAsia="宋体"/>
          <w:sz w:val="28"/>
          <w:szCs w:val="28"/>
        </w:rPr>
        <w:t>，</w:t>
      </w:r>
      <w:r>
        <w:rPr>
          <w:rFonts w:ascii="宋体" w:hAnsi="宋体" w:eastAsia="宋体"/>
          <w:sz w:val="28"/>
          <w:szCs w:val="28"/>
        </w:rPr>
        <w:t>巩固</w:t>
      </w:r>
      <w:r>
        <w:rPr>
          <w:rFonts w:hint="eastAsia" w:ascii="宋体" w:hAnsi="宋体" w:eastAsia="宋体"/>
          <w:sz w:val="28"/>
          <w:szCs w:val="28"/>
        </w:rPr>
        <w:t>了</w:t>
      </w:r>
      <w:r>
        <w:rPr>
          <w:rFonts w:ascii="宋体" w:hAnsi="宋体" w:eastAsia="宋体"/>
          <w:sz w:val="28"/>
          <w:szCs w:val="28"/>
        </w:rPr>
        <w:t>地市级</w:t>
      </w:r>
      <w:r>
        <w:rPr>
          <w:rFonts w:hint="eastAsia" w:ascii="宋体" w:hAnsi="宋体" w:eastAsia="宋体"/>
          <w:sz w:val="28"/>
          <w:szCs w:val="28"/>
        </w:rPr>
        <w:t>党媒</w:t>
      </w:r>
      <w:r>
        <w:rPr>
          <w:rFonts w:ascii="宋体" w:hAnsi="宋体" w:eastAsia="宋体"/>
          <w:sz w:val="28"/>
          <w:szCs w:val="28"/>
        </w:rPr>
        <w:t>的</w:t>
      </w:r>
      <w:r>
        <w:rPr>
          <w:rFonts w:hint="eastAsia" w:ascii="宋体" w:hAnsi="宋体" w:eastAsia="宋体"/>
          <w:sz w:val="28"/>
          <w:szCs w:val="28"/>
        </w:rPr>
        <w:t>舆论</w:t>
      </w:r>
      <w:r>
        <w:rPr>
          <w:rFonts w:ascii="宋体" w:hAnsi="宋体" w:eastAsia="宋体"/>
          <w:sz w:val="28"/>
          <w:szCs w:val="28"/>
        </w:rPr>
        <w:t>引导地位。</w:t>
      </w:r>
    </w:p>
    <w:p>
      <w:pPr>
        <w:pStyle w:val="3"/>
        <w:rPr>
          <w:rFonts w:ascii="宋体" w:hAnsi="宋体" w:eastAsia="宋体"/>
          <w:b w:val="0"/>
          <w:sz w:val="28"/>
          <w:szCs w:val="28"/>
        </w:rPr>
      </w:pPr>
      <w:bookmarkStart w:id="13" w:name="_Toc58263414"/>
      <w:r>
        <w:rPr>
          <w:rFonts w:hint="eastAsia" w:ascii="宋体" w:hAnsi="宋体" w:eastAsia="宋体"/>
          <w:sz w:val="28"/>
          <w:szCs w:val="28"/>
        </w:rPr>
        <w:t>二、建立开放的内容创作平台</w:t>
      </w:r>
      <w:bookmarkEnd w:id="13"/>
    </w:p>
    <w:p>
      <w:pPr>
        <w:spacing w:line="360" w:lineRule="auto"/>
        <w:ind w:firstLine="560" w:firstLineChars="200"/>
        <w:rPr>
          <w:rFonts w:ascii="宋体" w:hAnsi="宋体" w:eastAsia="宋体"/>
          <w:sz w:val="28"/>
          <w:szCs w:val="28"/>
        </w:rPr>
      </w:pPr>
      <w:r>
        <w:rPr>
          <w:rFonts w:hint="eastAsia" w:ascii="宋体" w:hAnsi="宋体" w:eastAsia="宋体"/>
          <w:sz w:val="28"/>
          <w:szCs w:val="28"/>
        </w:rPr>
        <w:t>濮阳日报社在现有“报</w:t>
      </w:r>
      <w:r>
        <w:rPr>
          <w:rFonts w:ascii="宋体" w:hAnsi="宋体" w:eastAsia="宋体"/>
          <w:sz w:val="28"/>
          <w:szCs w:val="28"/>
        </w:rPr>
        <w:t>、网、微</w:t>
      </w:r>
      <w:r>
        <w:rPr>
          <w:rFonts w:hint="eastAsia" w:ascii="宋体" w:hAnsi="宋体" w:eastAsia="宋体"/>
          <w:sz w:val="28"/>
          <w:szCs w:val="28"/>
        </w:rPr>
        <w:t>、</w:t>
      </w:r>
      <w:r>
        <w:rPr>
          <w:rFonts w:ascii="宋体" w:hAnsi="宋体" w:eastAsia="宋体"/>
          <w:sz w:val="28"/>
          <w:szCs w:val="28"/>
        </w:rPr>
        <w:t>端、屏</w:t>
      </w:r>
      <w:r>
        <w:rPr>
          <w:rFonts w:hint="eastAsia" w:ascii="宋体" w:hAnsi="宋体" w:eastAsia="宋体"/>
          <w:sz w:val="28"/>
          <w:szCs w:val="28"/>
        </w:rPr>
        <w:t>”的</w:t>
      </w:r>
      <w:r>
        <w:rPr>
          <w:rFonts w:ascii="宋体" w:hAnsi="宋体" w:eastAsia="宋体"/>
          <w:sz w:val="28"/>
          <w:szCs w:val="28"/>
        </w:rPr>
        <w:t>基础上，适时推出濮阳网官方抖音号、</w:t>
      </w:r>
      <w:r>
        <w:rPr>
          <w:rFonts w:hint="eastAsia" w:ascii="宋体" w:hAnsi="宋体" w:eastAsia="宋体"/>
          <w:sz w:val="28"/>
          <w:szCs w:val="28"/>
        </w:rPr>
        <w:t>濮阳早报</w:t>
      </w:r>
      <w:r>
        <w:rPr>
          <w:rFonts w:ascii="宋体" w:hAnsi="宋体" w:eastAsia="宋体"/>
          <w:sz w:val="28"/>
          <w:szCs w:val="28"/>
        </w:rPr>
        <w:t>抖音号以及</w:t>
      </w:r>
      <w:r>
        <w:rPr>
          <w:rFonts w:hint="eastAsia" w:ascii="宋体" w:hAnsi="宋体" w:eastAsia="宋体"/>
          <w:sz w:val="28"/>
          <w:szCs w:val="28"/>
        </w:rPr>
        <w:t>视频号</w:t>
      </w:r>
      <w:r>
        <w:rPr>
          <w:rFonts w:ascii="宋体" w:hAnsi="宋体" w:eastAsia="宋体"/>
          <w:sz w:val="28"/>
          <w:szCs w:val="28"/>
        </w:rPr>
        <w:t>——看见濮阳</w:t>
      </w:r>
      <w:r>
        <w:rPr>
          <w:rFonts w:hint="eastAsia" w:ascii="宋体" w:hAnsi="宋体" w:eastAsia="宋体"/>
          <w:sz w:val="28"/>
          <w:szCs w:val="28"/>
        </w:rPr>
        <w:t>等</w:t>
      </w:r>
      <w:r>
        <w:rPr>
          <w:rFonts w:ascii="宋体" w:hAnsi="宋体" w:eastAsia="宋体"/>
          <w:sz w:val="28"/>
          <w:szCs w:val="28"/>
        </w:rPr>
        <w:t>众多</w:t>
      </w:r>
      <w:r>
        <w:rPr>
          <w:rFonts w:hint="eastAsia" w:ascii="宋体" w:hAnsi="宋体" w:eastAsia="宋体"/>
          <w:sz w:val="28"/>
          <w:szCs w:val="28"/>
        </w:rPr>
        <w:t>内容</w:t>
      </w:r>
      <w:r>
        <w:rPr>
          <w:rFonts w:ascii="宋体" w:hAnsi="宋体" w:eastAsia="宋体"/>
          <w:sz w:val="28"/>
          <w:szCs w:val="28"/>
        </w:rPr>
        <w:t>创作平台，</w:t>
      </w:r>
      <w:r>
        <w:rPr>
          <w:rFonts w:hint="eastAsia" w:ascii="宋体" w:hAnsi="宋体" w:eastAsia="宋体"/>
          <w:sz w:val="28"/>
          <w:szCs w:val="28"/>
        </w:rPr>
        <w:t>发布</w:t>
      </w:r>
      <w:r>
        <w:rPr>
          <w:rFonts w:ascii="宋体" w:hAnsi="宋体" w:eastAsia="宋体"/>
          <w:sz w:val="28"/>
          <w:szCs w:val="28"/>
        </w:rPr>
        <w:t>内容涵盖</w:t>
      </w:r>
      <w:r>
        <w:rPr>
          <w:rFonts w:hint="eastAsia" w:ascii="宋体" w:hAnsi="宋体" w:eastAsia="宋体"/>
          <w:sz w:val="28"/>
          <w:szCs w:val="28"/>
        </w:rPr>
        <w:t>时政、</w:t>
      </w:r>
      <w:r>
        <w:rPr>
          <w:rFonts w:ascii="宋体" w:hAnsi="宋体" w:eastAsia="宋体"/>
          <w:sz w:val="28"/>
          <w:szCs w:val="28"/>
        </w:rPr>
        <w:t>民生、教育</w:t>
      </w:r>
      <w:r>
        <w:rPr>
          <w:rFonts w:hint="eastAsia" w:ascii="宋体" w:hAnsi="宋体" w:eastAsia="宋体"/>
          <w:sz w:val="28"/>
          <w:szCs w:val="28"/>
        </w:rPr>
        <w:t>等，并</w:t>
      </w:r>
      <w:r>
        <w:rPr>
          <w:rFonts w:ascii="宋体" w:hAnsi="宋体" w:eastAsia="宋体"/>
          <w:sz w:val="28"/>
          <w:szCs w:val="28"/>
        </w:rPr>
        <w:t>通过实时互动凝聚起了一批粉丝</w:t>
      </w:r>
      <w:r>
        <w:rPr>
          <w:rFonts w:hint="eastAsia" w:ascii="宋体" w:hAnsi="宋体" w:eastAsia="宋体"/>
          <w:sz w:val="28"/>
          <w:szCs w:val="28"/>
        </w:rPr>
        <w:t>，</w:t>
      </w:r>
      <w:r>
        <w:rPr>
          <w:rFonts w:ascii="宋体" w:hAnsi="宋体" w:eastAsia="宋体"/>
          <w:sz w:val="28"/>
          <w:szCs w:val="28"/>
        </w:rPr>
        <w:t>提升了影响力</w:t>
      </w:r>
      <w:r>
        <w:rPr>
          <w:rFonts w:hint="eastAsia" w:ascii="宋体" w:hAnsi="宋体" w:eastAsia="宋体"/>
          <w:sz w:val="28"/>
          <w:szCs w:val="28"/>
        </w:rPr>
        <w:t>。然而需要</w:t>
      </w:r>
      <w:r>
        <w:rPr>
          <w:rFonts w:ascii="宋体" w:hAnsi="宋体" w:eastAsia="宋体"/>
          <w:sz w:val="28"/>
          <w:szCs w:val="28"/>
        </w:rPr>
        <w:t>注意的</w:t>
      </w:r>
      <w:r>
        <w:rPr>
          <w:rFonts w:hint="eastAsia" w:ascii="宋体" w:hAnsi="宋体" w:eastAsia="宋体"/>
          <w:sz w:val="28"/>
          <w:szCs w:val="28"/>
        </w:rPr>
        <w:t>是</w:t>
      </w:r>
      <w:r>
        <w:rPr>
          <w:rFonts w:ascii="宋体" w:hAnsi="宋体" w:eastAsia="宋体"/>
          <w:sz w:val="28"/>
          <w:szCs w:val="28"/>
        </w:rPr>
        <w:t>，</w:t>
      </w:r>
      <w:r>
        <w:rPr>
          <w:rFonts w:hint="eastAsia" w:ascii="宋体" w:hAnsi="宋体" w:eastAsia="宋体"/>
          <w:sz w:val="28"/>
          <w:szCs w:val="28"/>
        </w:rPr>
        <w:t>随着新闻</w:t>
      </w:r>
      <w:r>
        <w:rPr>
          <w:rFonts w:ascii="宋体" w:hAnsi="宋体" w:eastAsia="宋体"/>
          <w:sz w:val="28"/>
          <w:szCs w:val="28"/>
        </w:rPr>
        <w:t>传播的方式</w:t>
      </w:r>
      <w:r>
        <w:rPr>
          <w:rFonts w:hint="eastAsia" w:ascii="宋体" w:hAnsi="宋体" w:eastAsia="宋体"/>
          <w:sz w:val="28"/>
          <w:szCs w:val="28"/>
        </w:rPr>
        <w:t>由单向扩散走向了双向互动，受众不再是被动的信息接收者，不再是传统意义上的媒介消费者，他们成为了信息的分享者与传播者，这一变化促成了媒介文化的变革，传统的</w:t>
      </w:r>
      <w:r>
        <w:rPr>
          <w:rFonts w:ascii="宋体" w:hAnsi="宋体" w:eastAsia="宋体"/>
          <w:sz w:val="28"/>
          <w:szCs w:val="28"/>
        </w:rPr>
        <w:t>媒介文化由于其被动性，</w:t>
      </w:r>
      <w:r>
        <w:rPr>
          <w:rFonts w:hint="eastAsia" w:ascii="宋体" w:hAnsi="宋体" w:eastAsia="宋体"/>
          <w:sz w:val="28"/>
          <w:szCs w:val="28"/>
        </w:rPr>
        <w:t>正逐步转变为更注重创造和分享的参与式文化。</w:t>
      </w:r>
    </w:p>
    <w:p>
      <w:pPr>
        <w:spacing w:line="360" w:lineRule="auto"/>
        <w:ind w:firstLine="560" w:firstLineChars="200"/>
        <w:rPr>
          <w:rFonts w:ascii="宋体" w:hAnsi="宋体" w:eastAsia="宋体"/>
          <w:sz w:val="28"/>
          <w:szCs w:val="28"/>
        </w:rPr>
      </w:pPr>
      <w:r>
        <w:rPr>
          <w:rFonts w:ascii="宋体" w:hAnsi="宋体" w:eastAsia="宋体"/>
          <w:sz w:val="28"/>
          <w:szCs w:val="28"/>
        </w:rPr>
        <w:t>内容创作平台</w:t>
      </w:r>
      <w:r>
        <w:rPr>
          <w:rFonts w:hint="eastAsia" w:ascii="宋体" w:hAnsi="宋体" w:eastAsia="宋体"/>
          <w:sz w:val="28"/>
          <w:szCs w:val="28"/>
        </w:rPr>
        <w:t>日益</w:t>
      </w:r>
      <w:r>
        <w:rPr>
          <w:rFonts w:ascii="宋体" w:hAnsi="宋体" w:eastAsia="宋体"/>
          <w:sz w:val="28"/>
          <w:szCs w:val="28"/>
        </w:rPr>
        <w:t>完善</w:t>
      </w:r>
      <w:r>
        <w:rPr>
          <w:rFonts w:hint="eastAsia" w:ascii="宋体" w:hAnsi="宋体" w:eastAsia="宋体"/>
          <w:sz w:val="28"/>
          <w:szCs w:val="28"/>
        </w:rPr>
        <w:t>和</w:t>
      </w:r>
      <w:r>
        <w:rPr>
          <w:rFonts w:ascii="宋体" w:hAnsi="宋体" w:eastAsia="宋体"/>
          <w:sz w:val="28"/>
          <w:szCs w:val="28"/>
        </w:rPr>
        <w:t>健全，</w:t>
      </w:r>
      <w:r>
        <w:rPr>
          <w:rFonts w:hint="eastAsia" w:ascii="宋体" w:hAnsi="宋体" w:eastAsia="宋体"/>
          <w:sz w:val="28"/>
          <w:szCs w:val="28"/>
        </w:rPr>
        <w:t>地方</w:t>
      </w:r>
      <w:r>
        <w:rPr>
          <w:rFonts w:ascii="宋体" w:hAnsi="宋体" w:eastAsia="宋体"/>
          <w:sz w:val="28"/>
          <w:szCs w:val="28"/>
        </w:rPr>
        <w:t>党媒也要</w:t>
      </w:r>
      <w:r>
        <w:rPr>
          <w:rFonts w:hint="eastAsia" w:ascii="宋体" w:hAnsi="宋体" w:eastAsia="宋体"/>
          <w:sz w:val="28"/>
          <w:szCs w:val="28"/>
        </w:rPr>
        <w:t>注意引导其向着</w:t>
      </w:r>
      <w:r>
        <w:rPr>
          <w:rFonts w:ascii="宋体" w:hAnsi="宋体" w:eastAsia="宋体"/>
          <w:sz w:val="28"/>
          <w:szCs w:val="28"/>
        </w:rPr>
        <w:t>健康的方式传播发展</w:t>
      </w:r>
      <w:r>
        <w:rPr>
          <w:rFonts w:hint="eastAsia" w:ascii="宋体" w:hAnsi="宋体" w:eastAsia="宋体"/>
          <w:sz w:val="28"/>
          <w:szCs w:val="28"/>
        </w:rPr>
        <w:t>。</w:t>
      </w:r>
      <w:r>
        <w:rPr>
          <w:rFonts w:hint="eastAsia" w:ascii="宋体" w:hAnsi="宋体" w:eastAsia="宋体"/>
          <w:b/>
          <w:sz w:val="28"/>
          <w:szCs w:val="28"/>
        </w:rPr>
        <w:t>一要重视内容审核。</w:t>
      </w:r>
      <w:r>
        <w:rPr>
          <w:rFonts w:hint="eastAsia" w:ascii="宋体" w:hAnsi="宋体" w:eastAsia="宋体"/>
          <w:sz w:val="28"/>
          <w:szCs w:val="28"/>
        </w:rPr>
        <w:t>在</w:t>
      </w:r>
      <w:r>
        <w:rPr>
          <w:rFonts w:ascii="宋体" w:hAnsi="宋体" w:eastAsia="宋体"/>
          <w:sz w:val="28"/>
          <w:szCs w:val="28"/>
        </w:rPr>
        <w:t>现有采编人员依</w:t>
      </w:r>
      <w:r>
        <w:rPr>
          <w:rFonts w:hint="eastAsia" w:ascii="宋体" w:hAnsi="宋体" w:eastAsia="宋体"/>
          <w:sz w:val="28"/>
          <w:szCs w:val="28"/>
        </w:rPr>
        <w:t>规审核</w:t>
      </w:r>
      <w:r>
        <w:rPr>
          <w:rFonts w:ascii="宋体" w:hAnsi="宋体" w:eastAsia="宋体"/>
          <w:sz w:val="28"/>
          <w:szCs w:val="28"/>
        </w:rPr>
        <w:t>发布内容的同时，</w:t>
      </w:r>
      <w:r>
        <w:rPr>
          <w:rFonts w:hint="eastAsia" w:ascii="宋体" w:hAnsi="宋体" w:eastAsia="宋体"/>
          <w:sz w:val="28"/>
          <w:szCs w:val="28"/>
        </w:rPr>
        <w:t>推进各个传播平台机器学习、人脸识别等技术在内容审核环节的应用，以提高审核精准度和覆盖面。</w:t>
      </w:r>
      <w:r>
        <w:rPr>
          <w:rFonts w:hint="eastAsia" w:ascii="宋体" w:hAnsi="宋体" w:eastAsia="宋体"/>
          <w:b/>
          <w:sz w:val="28"/>
          <w:szCs w:val="28"/>
        </w:rPr>
        <w:t>二要避免低俗流行。</w:t>
      </w:r>
      <w:r>
        <w:rPr>
          <w:rFonts w:hint="eastAsia" w:ascii="宋体" w:hAnsi="宋体" w:eastAsia="宋体"/>
          <w:sz w:val="28"/>
          <w:szCs w:val="28"/>
        </w:rPr>
        <w:t>加大</w:t>
      </w:r>
      <w:r>
        <w:rPr>
          <w:rFonts w:ascii="宋体" w:hAnsi="宋体" w:eastAsia="宋体"/>
          <w:sz w:val="28"/>
          <w:szCs w:val="28"/>
        </w:rPr>
        <w:t>整治违规内容力度，</w:t>
      </w:r>
      <w:r>
        <w:rPr>
          <w:rFonts w:hint="eastAsia" w:ascii="宋体" w:hAnsi="宋体" w:eastAsia="宋体"/>
          <w:sz w:val="28"/>
          <w:szCs w:val="28"/>
        </w:rPr>
        <w:t>营造</w:t>
      </w:r>
      <w:r>
        <w:rPr>
          <w:rFonts w:ascii="宋体" w:hAnsi="宋体" w:eastAsia="宋体"/>
          <w:sz w:val="28"/>
          <w:szCs w:val="28"/>
        </w:rPr>
        <w:t>优质内容生态，</w:t>
      </w:r>
      <w:r>
        <w:rPr>
          <w:rFonts w:hint="eastAsia" w:ascii="宋体" w:hAnsi="宋体" w:eastAsia="宋体"/>
          <w:sz w:val="28"/>
          <w:szCs w:val="28"/>
        </w:rPr>
        <w:t>让更多充满知识性和正能量的优质内容在平台</w:t>
      </w:r>
      <w:r>
        <w:rPr>
          <w:rFonts w:ascii="宋体" w:hAnsi="宋体" w:eastAsia="宋体"/>
          <w:sz w:val="28"/>
          <w:szCs w:val="28"/>
        </w:rPr>
        <w:t>上刊发</w:t>
      </w:r>
      <w:r>
        <w:rPr>
          <w:rFonts w:hint="eastAsia" w:ascii="宋体" w:hAnsi="宋体" w:eastAsia="宋体"/>
          <w:sz w:val="28"/>
          <w:szCs w:val="28"/>
        </w:rPr>
        <w:t>。</w:t>
      </w:r>
      <w:r>
        <w:rPr>
          <w:rFonts w:hint="eastAsia" w:ascii="宋体" w:hAnsi="宋体" w:eastAsia="宋体"/>
          <w:b/>
          <w:sz w:val="28"/>
          <w:szCs w:val="28"/>
        </w:rPr>
        <w:t>三</w:t>
      </w:r>
      <w:r>
        <w:rPr>
          <w:rFonts w:ascii="宋体" w:hAnsi="宋体" w:eastAsia="宋体"/>
          <w:b/>
          <w:sz w:val="28"/>
          <w:szCs w:val="28"/>
        </w:rPr>
        <w:t>要</w:t>
      </w:r>
      <w:r>
        <w:rPr>
          <w:rFonts w:hint="eastAsia" w:ascii="宋体" w:hAnsi="宋体" w:eastAsia="宋体"/>
          <w:b/>
          <w:sz w:val="28"/>
          <w:szCs w:val="28"/>
        </w:rPr>
        <w:t>注重“用户思维”。</w:t>
      </w:r>
      <w:r>
        <w:rPr>
          <w:rFonts w:hint="eastAsia" w:ascii="宋体" w:hAnsi="宋体" w:eastAsia="宋体"/>
          <w:sz w:val="28"/>
          <w:szCs w:val="28"/>
        </w:rPr>
        <w:t>对</w:t>
      </w:r>
      <w:r>
        <w:rPr>
          <w:rFonts w:ascii="宋体" w:hAnsi="宋体" w:eastAsia="宋体"/>
          <w:sz w:val="28"/>
          <w:szCs w:val="28"/>
        </w:rPr>
        <w:t>受众要</w:t>
      </w:r>
      <w:r>
        <w:rPr>
          <w:rFonts w:hint="eastAsia" w:ascii="宋体" w:hAnsi="宋体" w:eastAsia="宋体"/>
          <w:sz w:val="28"/>
          <w:szCs w:val="28"/>
        </w:rPr>
        <w:t>精细</w:t>
      </w:r>
      <w:r>
        <w:rPr>
          <w:rFonts w:ascii="宋体" w:hAnsi="宋体" w:eastAsia="宋体"/>
          <w:sz w:val="28"/>
          <w:szCs w:val="28"/>
        </w:rPr>
        <w:t>管理、精细引导。</w:t>
      </w:r>
      <w:r>
        <w:rPr>
          <w:rFonts w:hint="eastAsia" w:ascii="宋体" w:hAnsi="宋体" w:eastAsia="宋体"/>
          <w:sz w:val="28"/>
          <w:szCs w:val="28"/>
        </w:rPr>
        <w:t>传播平台要担起维护风清气正网络空间的社会责任，内容生产者和用户也应成为把关的重要环节。</w:t>
      </w:r>
      <w:r>
        <w:rPr>
          <w:rFonts w:hint="eastAsia" w:ascii="宋体" w:hAnsi="宋体" w:eastAsia="宋体"/>
          <w:b/>
          <w:sz w:val="28"/>
          <w:szCs w:val="28"/>
        </w:rPr>
        <w:t>四要避免</w:t>
      </w:r>
      <w:r>
        <w:rPr>
          <w:rFonts w:ascii="宋体" w:hAnsi="宋体" w:eastAsia="宋体"/>
          <w:b/>
          <w:sz w:val="28"/>
          <w:szCs w:val="28"/>
        </w:rPr>
        <w:t>同质化内容的出现。</w:t>
      </w:r>
      <w:r>
        <w:rPr>
          <w:rFonts w:hint="eastAsia" w:ascii="宋体" w:hAnsi="宋体" w:eastAsia="宋体"/>
          <w:sz w:val="28"/>
          <w:szCs w:val="28"/>
        </w:rPr>
        <w:t>一家</w:t>
      </w:r>
      <w:r>
        <w:rPr>
          <w:rFonts w:ascii="宋体" w:hAnsi="宋体" w:eastAsia="宋体"/>
          <w:sz w:val="28"/>
          <w:szCs w:val="28"/>
        </w:rPr>
        <w:t>报社</w:t>
      </w:r>
      <w:r>
        <w:rPr>
          <w:rFonts w:hint="eastAsia" w:ascii="宋体" w:hAnsi="宋体" w:eastAsia="宋体"/>
          <w:sz w:val="28"/>
          <w:szCs w:val="28"/>
        </w:rPr>
        <w:t>存在</w:t>
      </w:r>
      <w:r>
        <w:rPr>
          <w:rFonts w:ascii="宋体" w:hAnsi="宋体" w:eastAsia="宋体"/>
          <w:sz w:val="28"/>
          <w:szCs w:val="28"/>
        </w:rPr>
        <w:t>多个传播</w:t>
      </w:r>
      <w:r>
        <w:rPr>
          <w:rFonts w:hint="eastAsia" w:ascii="宋体" w:hAnsi="宋体" w:eastAsia="宋体"/>
          <w:sz w:val="28"/>
          <w:szCs w:val="28"/>
        </w:rPr>
        <w:t>平台已成趋势</w:t>
      </w:r>
      <w:r>
        <w:rPr>
          <w:rFonts w:ascii="宋体" w:hAnsi="宋体" w:eastAsia="宋体"/>
          <w:sz w:val="28"/>
          <w:szCs w:val="28"/>
        </w:rPr>
        <w:t>，</w:t>
      </w:r>
      <w:r>
        <w:rPr>
          <w:rFonts w:hint="eastAsia" w:ascii="宋体" w:hAnsi="宋体" w:eastAsia="宋体"/>
          <w:sz w:val="28"/>
          <w:szCs w:val="28"/>
        </w:rPr>
        <w:t>如何充分</w:t>
      </w:r>
      <w:r>
        <w:rPr>
          <w:rFonts w:ascii="宋体" w:hAnsi="宋体" w:eastAsia="宋体"/>
          <w:sz w:val="28"/>
          <w:szCs w:val="28"/>
        </w:rPr>
        <w:t>利用</w:t>
      </w:r>
      <w:r>
        <w:rPr>
          <w:rFonts w:hint="eastAsia" w:ascii="宋体" w:hAnsi="宋体" w:eastAsia="宋体"/>
          <w:sz w:val="28"/>
          <w:szCs w:val="28"/>
        </w:rPr>
        <w:t>各平台</w:t>
      </w:r>
      <w:r>
        <w:rPr>
          <w:rFonts w:ascii="宋体" w:hAnsi="宋体" w:eastAsia="宋体"/>
          <w:sz w:val="28"/>
          <w:szCs w:val="28"/>
        </w:rPr>
        <w:t>的优势，发挥</w:t>
      </w:r>
      <w:r>
        <w:rPr>
          <w:rFonts w:hint="eastAsia" w:ascii="宋体" w:hAnsi="宋体" w:eastAsia="宋体"/>
          <w:sz w:val="28"/>
          <w:szCs w:val="28"/>
        </w:rPr>
        <w:t>1＋1＞2</w:t>
      </w:r>
      <w:r>
        <w:rPr>
          <w:rFonts w:ascii="宋体" w:hAnsi="宋体" w:eastAsia="宋体"/>
          <w:sz w:val="28"/>
          <w:szCs w:val="28"/>
        </w:rPr>
        <w:t>成为摆在</w:t>
      </w:r>
      <w:r>
        <w:rPr>
          <w:rFonts w:hint="eastAsia" w:ascii="宋体" w:hAnsi="宋体" w:eastAsia="宋体"/>
          <w:sz w:val="28"/>
          <w:szCs w:val="28"/>
        </w:rPr>
        <w:t>党媒</w:t>
      </w:r>
      <w:r>
        <w:rPr>
          <w:rFonts w:ascii="宋体" w:hAnsi="宋体" w:eastAsia="宋体"/>
          <w:sz w:val="28"/>
          <w:szCs w:val="28"/>
        </w:rPr>
        <w:t>面前的新课题，</w:t>
      </w:r>
      <w:r>
        <w:rPr>
          <w:rFonts w:hint="eastAsia" w:ascii="宋体" w:hAnsi="宋体" w:eastAsia="宋体"/>
          <w:sz w:val="28"/>
          <w:szCs w:val="28"/>
        </w:rPr>
        <w:t>准确定位</w:t>
      </w:r>
      <w:r>
        <w:rPr>
          <w:rFonts w:ascii="宋体" w:hAnsi="宋体" w:eastAsia="宋体"/>
          <w:sz w:val="28"/>
          <w:szCs w:val="28"/>
        </w:rPr>
        <w:t>各个平台，</w:t>
      </w:r>
      <w:r>
        <w:rPr>
          <w:rFonts w:hint="eastAsia" w:ascii="宋体" w:hAnsi="宋体" w:eastAsia="宋体"/>
          <w:sz w:val="28"/>
          <w:szCs w:val="28"/>
        </w:rPr>
        <w:t>分工协作</w:t>
      </w:r>
      <w:r>
        <w:rPr>
          <w:rFonts w:ascii="宋体" w:hAnsi="宋体" w:eastAsia="宋体"/>
          <w:sz w:val="28"/>
          <w:szCs w:val="28"/>
        </w:rPr>
        <w:t>，形成“</w:t>
      </w:r>
      <w:r>
        <w:rPr>
          <w:rFonts w:hint="eastAsia" w:ascii="宋体" w:hAnsi="宋体" w:eastAsia="宋体"/>
          <w:sz w:val="28"/>
          <w:szCs w:val="28"/>
        </w:rPr>
        <w:t>一枝独秀不是春</w:t>
      </w:r>
      <w:r>
        <w:rPr>
          <w:rFonts w:ascii="宋体" w:hAnsi="宋体" w:eastAsia="宋体"/>
          <w:sz w:val="28"/>
          <w:szCs w:val="28"/>
        </w:rPr>
        <w:t>，百花齐放春满园”</w:t>
      </w:r>
      <w:r>
        <w:rPr>
          <w:rFonts w:hint="eastAsia" w:ascii="宋体" w:hAnsi="宋体" w:eastAsia="宋体"/>
          <w:sz w:val="28"/>
          <w:szCs w:val="28"/>
        </w:rPr>
        <w:t>的</w:t>
      </w:r>
      <w:r>
        <w:rPr>
          <w:rFonts w:ascii="宋体" w:hAnsi="宋体" w:eastAsia="宋体"/>
          <w:sz w:val="28"/>
          <w:szCs w:val="28"/>
        </w:rPr>
        <w:t>创作环境。</w:t>
      </w:r>
    </w:p>
    <w:p>
      <w:pPr>
        <w:pStyle w:val="3"/>
        <w:rPr>
          <w:rFonts w:ascii="宋体" w:hAnsi="宋体" w:eastAsia="宋体"/>
          <w:b w:val="0"/>
          <w:sz w:val="28"/>
          <w:szCs w:val="28"/>
        </w:rPr>
      </w:pPr>
      <w:bookmarkStart w:id="14" w:name="_Toc58263415"/>
      <w:r>
        <w:rPr>
          <w:rFonts w:hint="eastAsia" w:ascii="宋体" w:hAnsi="宋体" w:eastAsia="宋体"/>
          <w:sz w:val="28"/>
          <w:szCs w:val="28"/>
        </w:rPr>
        <w:t>三、融合媒体优势，激发公众参与</w:t>
      </w:r>
      <w:bookmarkEnd w:id="14"/>
    </w:p>
    <w:p>
      <w:pPr>
        <w:spacing w:line="360" w:lineRule="auto"/>
        <w:ind w:firstLine="560" w:firstLineChars="200"/>
        <w:rPr>
          <w:rFonts w:ascii="宋体" w:hAnsi="宋体" w:eastAsia="宋体"/>
          <w:sz w:val="28"/>
          <w:szCs w:val="28"/>
        </w:rPr>
      </w:pPr>
      <w:r>
        <w:rPr>
          <w:rFonts w:hint="eastAsia" w:ascii="宋体" w:hAnsi="宋体" w:eastAsia="宋体"/>
          <w:sz w:val="28"/>
          <w:szCs w:val="28"/>
        </w:rPr>
        <w:t>大数据</w:t>
      </w:r>
      <w:r>
        <w:rPr>
          <w:rFonts w:ascii="宋体" w:hAnsi="宋体" w:eastAsia="宋体"/>
          <w:sz w:val="28"/>
          <w:szCs w:val="28"/>
        </w:rPr>
        <w:t>时代，</w:t>
      </w:r>
      <w:r>
        <w:rPr>
          <w:rFonts w:hint="eastAsia" w:ascii="宋体" w:hAnsi="宋体" w:eastAsia="宋体"/>
          <w:sz w:val="28"/>
          <w:szCs w:val="28"/>
        </w:rPr>
        <w:t>全媒体</w:t>
      </w:r>
      <w:r>
        <w:rPr>
          <w:rFonts w:ascii="宋体" w:hAnsi="宋体" w:eastAsia="宋体"/>
          <w:sz w:val="28"/>
          <w:szCs w:val="28"/>
        </w:rPr>
        <w:t>融合</w:t>
      </w:r>
      <w:r>
        <w:rPr>
          <w:rFonts w:hint="eastAsia" w:ascii="宋体" w:hAnsi="宋体" w:eastAsia="宋体"/>
          <w:sz w:val="28"/>
          <w:szCs w:val="28"/>
        </w:rPr>
        <w:t>是</w:t>
      </w:r>
      <w:r>
        <w:rPr>
          <w:rFonts w:ascii="宋体" w:hAnsi="宋体" w:eastAsia="宋体"/>
          <w:sz w:val="28"/>
          <w:szCs w:val="28"/>
        </w:rPr>
        <w:t>历史的必然选择</w:t>
      </w:r>
      <w:r>
        <w:rPr>
          <w:rFonts w:hint="eastAsia" w:ascii="宋体" w:hAnsi="宋体" w:eastAsia="宋体"/>
          <w:sz w:val="28"/>
          <w:szCs w:val="28"/>
        </w:rPr>
        <w:t>。</w:t>
      </w:r>
      <w:r>
        <w:rPr>
          <w:rFonts w:ascii="宋体" w:hAnsi="宋体" w:eastAsia="宋体"/>
          <w:sz w:val="28"/>
          <w:szCs w:val="28"/>
        </w:rPr>
        <w:t>地市级</w:t>
      </w:r>
      <w:r>
        <w:rPr>
          <w:rFonts w:hint="eastAsia" w:ascii="宋体" w:hAnsi="宋体" w:eastAsia="宋体"/>
          <w:sz w:val="28"/>
          <w:szCs w:val="28"/>
        </w:rPr>
        <w:t>党媒</w:t>
      </w:r>
      <w:r>
        <w:rPr>
          <w:rFonts w:ascii="宋体" w:hAnsi="宋体" w:eastAsia="宋体"/>
          <w:sz w:val="28"/>
          <w:szCs w:val="28"/>
        </w:rPr>
        <w:t>必须进一步与新媒体开放融合，</w:t>
      </w:r>
      <w:r>
        <w:rPr>
          <w:rFonts w:hint="eastAsia" w:ascii="宋体" w:hAnsi="宋体" w:eastAsia="宋体"/>
          <w:sz w:val="28"/>
          <w:szCs w:val="28"/>
        </w:rPr>
        <w:t>借助</w:t>
      </w:r>
      <w:r>
        <w:rPr>
          <w:rFonts w:ascii="宋体" w:hAnsi="宋体" w:eastAsia="宋体"/>
          <w:sz w:val="28"/>
          <w:szCs w:val="28"/>
        </w:rPr>
        <w:t>互联网和大数据</w:t>
      </w:r>
      <w:r>
        <w:rPr>
          <w:rFonts w:hint="eastAsia" w:ascii="宋体" w:hAnsi="宋体" w:eastAsia="宋体"/>
          <w:sz w:val="28"/>
          <w:szCs w:val="28"/>
        </w:rPr>
        <w:t>，增强</w:t>
      </w:r>
      <w:r>
        <w:rPr>
          <w:rFonts w:ascii="宋体" w:hAnsi="宋体" w:eastAsia="宋体"/>
          <w:sz w:val="28"/>
          <w:szCs w:val="28"/>
        </w:rPr>
        <w:t>自身</w:t>
      </w:r>
      <w:r>
        <w:rPr>
          <w:rFonts w:hint="eastAsia" w:ascii="宋体" w:hAnsi="宋体" w:eastAsia="宋体"/>
          <w:sz w:val="28"/>
          <w:szCs w:val="28"/>
        </w:rPr>
        <w:t>能</w:t>
      </w:r>
      <w:r>
        <w:rPr>
          <w:rFonts w:ascii="宋体" w:hAnsi="宋体" w:eastAsia="宋体"/>
          <w:sz w:val="28"/>
          <w:szCs w:val="28"/>
        </w:rPr>
        <w:t>够</w:t>
      </w:r>
      <w:r>
        <w:rPr>
          <w:rFonts w:hint="eastAsia" w:ascii="宋体" w:hAnsi="宋体" w:eastAsia="宋体"/>
          <w:sz w:val="28"/>
          <w:szCs w:val="28"/>
        </w:rPr>
        <w:t>快速</w:t>
      </w:r>
      <w:r>
        <w:rPr>
          <w:rFonts w:ascii="宋体" w:hAnsi="宋体" w:eastAsia="宋体"/>
          <w:sz w:val="28"/>
          <w:szCs w:val="28"/>
        </w:rPr>
        <w:t>互动传播的优势，</w:t>
      </w:r>
      <w:r>
        <w:rPr>
          <w:rFonts w:hint="eastAsia" w:ascii="宋体" w:hAnsi="宋体" w:eastAsia="宋体"/>
          <w:sz w:val="28"/>
          <w:szCs w:val="28"/>
        </w:rPr>
        <w:t>增强新闻</w:t>
      </w:r>
      <w:r>
        <w:rPr>
          <w:rFonts w:ascii="宋体" w:hAnsi="宋体" w:eastAsia="宋体"/>
          <w:sz w:val="28"/>
          <w:szCs w:val="28"/>
        </w:rPr>
        <w:t>的时效性</w:t>
      </w:r>
      <w:r>
        <w:rPr>
          <w:rFonts w:hint="eastAsia" w:ascii="宋体" w:hAnsi="宋体" w:eastAsia="宋体"/>
          <w:sz w:val="28"/>
          <w:szCs w:val="28"/>
        </w:rPr>
        <w:t>，</w:t>
      </w:r>
      <w:r>
        <w:rPr>
          <w:rFonts w:ascii="宋体" w:hAnsi="宋体" w:eastAsia="宋体"/>
          <w:sz w:val="28"/>
          <w:szCs w:val="28"/>
        </w:rPr>
        <w:t>弥补</w:t>
      </w:r>
      <w:r>
        <w:rPr>
          <w:rFonts w:hint="eastAsia" w:ascii="宋体" w:hAnsi="宋体" w:eastAsia="宋体"/>
          <w:sz w:val="28"/>
          <w:szCs w:val="28"/>
        </w:rPr>
        <w:t>单向</w:t>
      </w:r>
      <w:r>
        <w:rPr>
          <w:rFonts w:ascii="宋体" w:hAnsi="宋体" w:eastAsia="宋体"/>
          <w:sz w:val="28"/>
          <w:szCs w:val="28"/>
        </w:rPr>
        <w:t>新闻</w:t>
      </w:r>
      <w:r>
        <w:rPr>
          <w:rFonts w:hint="eastAsia" w:ascii="宋体" w:hAnsi="宋体" w:eastAsia="宋体"/>
          <w:sz w:val="28"/>
          <w:szCs w:val="28"/>
        </w:rPr>
        <w:t>传播</w:t>
      </w:r>
      <w:r>
        <w:rPr>
          <w:rFonts w:ascii="宋体" w:hAnsi="宋体" w:eastAsia="宋体"/>
          <w:sz w:val="28"/>
          <w:szCs w:val="28"/>
        </w:rPr>
        <w:t>的不足</w:t>
      </w:r>
      <w:r>
        <w:rPr>
          <w:rFonts w:hint="eastAsia" w:ascii="宋体" w:hAnsi="宋体" w:eastAsia="宋体"/>
          <w:sz w:val="28"/>
          <w:szCs w:val="28"/>
        </w:rPr>
        <w:t>，</w:t>
      </w:r>
      <w:r>
        <w:rPr>
          <w:rFonts w:ascii="宋体" w:hAnsi="宋体" w:eastAsia="宋体"/>
          <w:sz w:val="28"/>
          <w:szCs w:val="28"/>
        </w:rPr>
        <w:t>使传统</w:t>
      </w:r>
      <w:r>
        <w:rPr>
          <w:rFonts w:hint="eastAsia" w:ascii="宋体" w:hAnsi="宋体" w:eastAsia="宋体"/>
          <w:sz w:val="28"/>
          <w:szCs w:val="28"/>
        </w:rPr>
        <w:t>党媒</w:t>
      </w:r>
      <w:r>
        <w:rPr>
          <w:rFonts w:ascii="宋体" w:hAnsi="宋体" w:eastAsia="宋体"/>
          <w:sz w:val="28"/>
          <w:szCs w:val="28"/>
        </w:rPr>
        <w:t>既有</w:t>
      </w:r>
      <w:r>
        <w:rPr>
          <w:rFonts w:hint="eastAsia" w:ascii="宋体" w:hAnsi="宋体" w:eastAsia="宋体"/>
          <w:sz w:val="28"/>
          <w:szCs w:val="28"/>
        </w:rPr>
        <w:t>平面文字</w:t>
      </w:r>
      <w:r>
        <w:rPr>
          <w:rFonts w:ascii="宋体" w:hAnsi="宋体" w:eastAsia="宋体"/>
          <w:sz w:val="28"/>
          <w:szCs w:val="28"/>
        </w:rPr>
        <w:t>，又有</w:t>
      </w:r>
      <w:r>
        <w:rPr>
          <w:rFonts w:hint="eastAsia" w:ascii="宋体" w:hAnsi="宋体" w:eastAsia="宋体"/>
          <w:sz w:val="28"/>
          <w:szCs w:val="28"/>
        </w:rPr>
        <w:t>视听</w:t>
      </w:r>
      <w:r>
        <w:rPr>
          <w:rFonts w:ascii="宋体" w:hAnsi="宋体" w:eastAsia="宋体"/>
          <w:sz w:val="28"/>
          <w:szCs w:val="28"/>
        </w:rPr>
        <w:t>板块，</w:t>
      </w:r>
      <w:r>
        <w:rPr>
          <w:rFonts w:hint="eastAsia" w:ascii="宋体" w:hAnsi="宋体" w:eastAsia="宋体"/>
          <w:sz w:val="28"/>
          <w:szCs w:val="28"/>
        </w:rPr>
        <w:t>变得</w:t>
      </w:r>
      <w:r>
        <w:rPr>
          <w:rFonts w:ascii="宋体" w:hAnsi="宋体" w:eastAsia="宋体"/>
          <w:sz w:val="28"/>
          <w:szCs w:val="28"/>
        </w:rPr>
        <w:t>更快、更新、更立体。</w:t>
      </w:r>
    </w:p>
    <w:p>
      <w:pPr>
        <w:spacing w:line="360" w:lineRule="auto"/>
        <w:rPr>
          <w:rFonts w:ascii="宋体" w:hAnsi="宋体" w:eastAsia="宋体"/>
          <w:sz w:val="28"/>
          <w:szCs w:val="28"/>
        </w:rPr>
      </w:pPr>
      <w:r>
        <w:rPr>
          <w:rFonts w:hint="eastAsia" w:ascii="宋体" w:hAnsi="宋体" w:eastAsia="宋体"/>
          <w:sz w:val="28"/>
          <w:szCs w:val="28"/>
        </w:rPr>
        <w:t>濮阳日报社在2015年实现了</w:t>
      </w:r>
      <w:r>
        <w:rPr>
          <w:rFonts w:ascii="宋体" w:hAnsi="宋体" w:eastAsia="宋体"/>
          <w:sz w:val="28"/>
          <w:szCs w:val="28"/>
        </w:rPr>
        <w:t>“</w:t>
      </w:r>
      <w:r>
        <w:rPr>
          <w:rFonts w:hint="eastAsia" w:ascii="宋体" w:hAnsi="宋体" w:eastAsia="宋体"/>
          <w:sz w:val="28"/>
          <w:szCs w:val="28"/>
        </w:rPr>
        <w:t>报</w:t>
      </w:r>
      <w:r>
        <w:rPr>
          <w:rFonts w:ascii="宋体" w:hAnsi="宋体" w:eastAsia="宋体"/>
          <w:sz w:val="28"/>
          <w:szCs w:val="28"/>
        </w:rPr>
        <w:t>、网、端、博”</w:t>
      </w:r>
      <w:r>
        <w:rPr>
          <w:rFonts w:hint="eastAsia" w:ascii="宋体" w:hAnsi="宋体" w:eastAsia="宋体"/>
          <w:sz w:val="28"/>
          <w:szCs w:val="28"/>
        </w:rPr>
        <w:t>的</w:t>
      </w:r>
      <w:r>
        <w:rPr>
          <w:rFonts w:ascii="宋体" w:hAnsi="宋体" w:eastAsia="宋体"/>
          <w:sz w:val="28"/>
          <w:szCs w:val="28"/>
        </w:rPr>
        <w:t>全媒体发展格局</w:t>
      </w:r>
      <w:r>
        <w:rPr>
          <w:rFonts w:hint="eastAsia" w:ascii="宋体" w:hAnsi="宋体" w:eastAsia="宋体"/>
          <w:sz w:val="28"/>
          <w:szCs w:val="28"/>
        </w:rPr>
        <w:t>。年初，自濮阳市开展疫情防控工作以来，濮阳日报社依托独特</w:t>
      </w:r>
      <w:r>
        <w:rPr>
          <w:rFonts w:ascii="宋体" w:hAnsi="宋体" w:eastAsia="宋体"/>
          <w:sz w:val="28"/>
          <w:szCs w:val="28"/>
        </w:rPr>
        <w:t>的</w:t>
      </w:r>
      <w:r>
        <w:rPr>
          <w:rFonts w:hint="eastAsia" w:ascii="宋体" w:hAnsi="宋体" w:eastAsia="宋体"/>
          <w:sz w:val="28"/>
          <w:szCs w:val="28"/>
        </w:rPr>
        <w:t>全</w:t>
      </w:r>
      <w:r>
        <w:rPr>
          <w:rFonts w:ascii="宋体" w:hAnsi="宋体" w:eastAsia="宋体"/>
          <w:sz w:val="28"/>
          <w:szCs w:val="28"/>
        </w:rPr>
        <w:t>媒体优势，</w:t>
      </w:r>
      <w:r>
        <w:rPr>
          <w:rFonts w:hint="eastAsia" w:ascii="宋体" w:hAnsi="宋体" w:eastAsia="宋体"/>
          <w:sz w:val="28"/>
          <w:szCs w:val="28"/>
        </w:rPr>
        <w:t>助推了疫情防控期全市宣传报道工作的有效开展。其中，</w:t>
      </w:r>
      <w:r>
        <w:rPr>
          <w:rFonts w:ascii="宋体" w:hAnsi="宋体" w:eastAsia="宋体"/>
          <w:sz w:val="28"/>
          <w:szCs w:val="28"/>
        </w:rPr>
        <w:t>濮阳网成为了</w:t>
      </w:r>
      <w:r>
        <w:rPr>
          <w:rFonts w:hint="eastAsia" w:ascii="宋体" w:hAnsi="宋体" w:eastAsia="宋体"/>
          <w:sz w:val="28"/>
          <w:szCs w:val="28"/>
        </w:rPr>
        <w:t>全市唯一疫情发布官方出口，PC端</w:t>
      </w:r>
      <w:r>
        <w:rPr>
          <w:rFonts w:ascii="宋体" w:hAnsi="宋体" w:eastAsia="宋体"/>
          <w:sz w:val="28"/>
          <w:szCs w:val="28"/>
        </w:rPr>
        <w:t>、官微、官博齐发力，</w:t>
      </w:r>
      <w:r>
        <w:rPr>
          <w:rFonts w:hint="eastAsia" w:ascii="宋体" w:hAnsi="宋体" w:eastAsia="宋体"/>
          <w:sz w:val="28"/>
          <w:szCs w:val="28"/>
        </w:rPr>
        <w:t>采用新华社现场云直播、短视频、H5等新型传播</w:t>
      </w:r>
      <w:r>
        <w:rPr>
          <w:rFonts w:ascii="宋体" w:hAnsi="宋体" w:eastAsia="宋体"/>
          <w:sz w:val="28"/>
          <w:szCs w:val="28"/>
        </w:rPr>
        <w:t>媒介进行采</w:t>
      </w:r>
      <w:r>
        <w:rPr>
          <w:rFonts w:hint="eastAsia" w:ascii="宋体" w:hAnsi="宋体" w:eastAsia="宋体"/>
          <w:sz w:val="28"/>
          <w:szCs w:val="28"/>
        </w:rPr>
        <w:t>、</w:t>
      </w:r>
      <w:r>
        <w:rPr>
          <w:rFonts w:ascii="宋体" w:hAnsi="宋体" w:eastAsia="宋体"/>
          <w:sz w:val="28"/>
          <w:szCs w:val="28"/>
        </w:rPr>
        <w:t>编、发报道，</w:t>
      </w:r>
      <w:r>
        <w:rPr>
          <w:rFonts w:hint="eastAsia" w:ascii="宋体" w:hAnsi="宋体" w:eastAsia="宋体"/>
          <w:sz w:val="28"/>
          <w:szCs w:val="28"/>
        </w:rPr>
        <w:t>突出</w:t>
      </w:r>
      <w:r>
        <w:rPr>
          <w:rFonts w:ascii="宋体" w:hAnsi="宋体" w:eastAsia="宋体"/>
          <w:sz w:val="28"/>
          <w:szCs w:val="28"/>
        </w:rPr>
        <w:t>了</w:t>
      </w:r>
      <w:r>
        <w:rPr>
          <w:rFonts w:hint="eastAsia" w:ascii="宋体" w:hAnsi="宋体" w:eastAsia="宋体"/>
          <w:sz w:val="28"/>
          <w:szCs w:val="28"/>
        </w:rPr>
        <w:t>宣传报道的“新”和舆论导向的“广”，</w:t>
      </w:r>
      <w:r>
        <w:rPr>
          <w:rFonts w:ascii="宋体" w:hAnsi="宋体" w:eastAsia="宋体"/>
          <w:sz w:val="28"/>
          <w:szCs w:val="28"/>
        </w:rPr>
        <w:t>让广大人民群众第一时间关注了解到</w:t>
      </w:r>
      <w:r>
        <w:rPr>
          <w:rFonts w:hint="eastAsia" w:ascii="宋体" w:hAnsi="宋体" w:eastAsia="宋体"/>
          <w:sz w:val="28"/>
          <w:szCs w:val="28"/>
        </w:rPr>
        <w:t>关于</w:t>
      </w:r>
      <w:r>
        <w:rPr>
          <w:rFonts w:ascii="宋体" w:hAnsi="宋体" w:eastAsia="宋体"/>
          <w:sz w:val="28"/>
          <w:szCs w:val="28"/>
        </w:rPr>
        <w:t>疫情防控</w:t>
      </w:r>
      <w:r>
        <w:rPr>
          <w:rFonts w:hint="eastAsia" w:ascii="宋体" w:hAnsi="宋体" w:eastAsia="宋体"/>
          <w:sz w:val="28"/>
          <w:szCs w:val="28"/>
        </w:rPr>
        <w:t>的</w:t>
      </w:r>
      <w:r>
        <w:rPr>
          <w:rFonts w:ascii="宋体" w:hAnsi="宋体" w:eastAsia="宋体"/>
          <w:sz w:val="28"/>
          <w:szCs w:val="28"/>
        </w:rPr>
        <w:t>最新</w:t>
      </w:r>
      <w:r>
        <w:rPr>
          <w:rFonts w:hint="eastAsia" w:ascii="宋体" w:hAnsi="宋体" w:eastAsia="宋体"/>
          <w:sz w:val="28"/>
          <w:szCs w:val="28"/>
        </w:rPr>
        <w:t>情况</w:t>
      </w:r>
      <w:r>
        <w:rPr>
          <w:rFonts w:ascii="宋体" w:hAnsi="宋体" w:eastAsia="宋体"/>
          <w:sz w:val="28"/>
          <w:szCs w:val="28"/>
        </w:rPr>
        <w:t>，</w:t>
      </w:r>
      <w:r>
        <w:rPr>
          <w:rFonts w:hint="eastAsia" w:ascii="宋体" w:hAnsi="宋体" w:eastAsia="宋体"/>
          <w:sz w:val="28"/>
          <w:szCs w:val="28"/>
        </w:rPr>
        <w:t>发挥了</w:t>
      </w:r>
      <w:r>
        <w:rPr>
          <w:rFonts w:ascii="宋体" w:hAnsi="宋体" w:eastAsia="宋体"/>
          <w:sz w:val="28"/>
          <w:szCs w:val="28"/>
        </w:rPr>
        <w:t>党媒的</w:t>
      </w:r>
      <w:r>
        <w:rPr>
          <w:rFonts w:hint="eastAsia" w:ascii="宋体" w:hAnsi="宋体" w:eastAsia="宋体"/>
          <w:sz w:val="28"/>
          <w:szCs w:val="28"/>
        </w:rPr>
        <w:t>先锋</w:t>
      </w:r>
      <w:r>
        <w:rPr>
          <w:rFonts w:ascii="宋体" w:hAnsi="宋体" w:eastAsia="宋体"/>
          <w:sz w:val="28"/>
          <w:szCs w:val="28"/>
        </w:rPr>
        <w:t>模范带头作用</w:t>
      </w:r>
    </w:p>
    <w:p>
      <w:pPr>
        <w:spacing w:line="360" w:lineRule="auto"/>
        <w:ind w:firstLine="560" w:firstLineChars="200"/>
        <w:rPr>
          <w:rFonts w:ascii="宋体" w:hAnsi="宋体" w:eastAsia="宋体"/>
          <w:sz w:val="28"/>
          <w:szCs w:val="28"/>
        </w:rPr>
      </w:pPr>
      <w:r>
        <w:rPr>
          <w:rFonts w:hint="eastAsia" w:ascii="宋体" w:hAnsi="宋体" w:eastAsia="宋体"/>
          <w:sz w:val="28"/>
          <w:szCs w:val="28"/>
        </w:rPr>
        <w:t>同时</w:t>
      </w:r>
      <w:r>
        <w:rPr>
          <w:rFonts w:ascii="宋体" w:hAnsi="宋体" w:eastAsia="宋体"/>
          <w:sz w:val="28"/>
          <w:szCs w:val="28"/>
        </w:rPr>
        <w:t>，手机客户端</w:t>
      </w:r>
      <w:r>
        <w:rPr>
          <w:rFonts w:hint="eastAsia" w:ascii="宋体" w:hAnsi="宋体" w:eastAsia="宋体"/>
          <w:sz w:val="28"/>
          <w:szCs w:val="28"/>
        </w:rPr>
        <w:t>“智慧濮阳”的成立运营也使</w:t>
      </w:r>
      <w:r>
        <w:rPr>
          <w:rFonts w:ascii="宋体" w:hAnsi="宋体" w:eastAsia="宋体"/>
          <w:sz w:val="28"/>
          <w:szCs w:val="28"/>
        </w:rPr>
        <w:t>濮阳日报社的</w:t>
      </w:r>
      <w:r>
        <w:rPr>
          <w:rFonts w:hint="eastAsia" w:ascii="宋体" w:hAnsi="宋体" w:eastAsia="宋体"/>
          <w:sz w:val="28"/>
          <w:szCs w:val="28"/>
        </w:rPr>
        <w:t>社会影响力</w:t>
      </w:r>
      <w:r>
        <w:rPr>
          <w:rFonts w:ascii="宋体" w:hAnsi="宋体" w:eastAsia="宋体"/>
          <w:sz w:val="28"/>
          <w:szCs w:val="28"/>
        </w:rPr>
        <w:t>迅速提升。</w:t>
      </w:r>
      <w:r>
        <w:rPr>
          <w:rFonts w:hint="eastAsia" w:ascii="宋体" w:hAnsi="宋体" w:eastAsia="宋体"/>
          <w:sz w:val="28"/>
          <w:szCs w:val="28"/>
        </w:rPr>
        <w:t>“智慧濮阳”以移动优先为原则，以新闻+政务+服务为理念，致力于打造全市最全面、最便捷的手机查询、政务办理、公共服务和便民服务事项的应用客户端，是一款基于云计算技术搭建的多样化服务平台。该平台栏目多样，内容丰富，信息量大，涵盖政务、旅游、民生、产业等领域，可满足群众第一时间获取国际国内和我市各类信息资讯的要求。同时在服务板块，整合政府和企业资源，并结合位置、短信、邮件等功能，为用户提供简单便捷的一站式服务，让大家足不出户，即可查询办理各类事项。其中，“智慧濮阳疫情防控平台”线上系统，在</w:t>
      </w:r>
      <w:r>
        <w:rPr>
          <w:rFonts w:ascii="宋体" w:hAnsi="宋体" w:eastAsia="宋体"/>
          <w:sz w:val="28"/>
          <w:szCs w:val="28"/>
        </w:rPr>
        <w:t>年初的</w:t>
      </w:r>
      <w:r>
        <w:rPr>
          <w:rFonts w:hint="eastAsia" w:ascii="宋体" w:hAnsi="宋体" w:eastAsia="宋体"/>
          <w:sz w:val="28"/>
          <w:szCs w:val="28"/>
        </w:rPr>
        <w:t>疫情防控</w:t>
      </w:r>
      <w:r>
        <w:rPr>
          <w:rFonts w:ascii="宋体" w:hAnsi="宋体" w:eastAsia="宋体"/>
          <w:sz w:val="28"/>
          <w:szCs w:val="28"/>
        </w:rPr>
        <w:t>宣传报道上</w:t>
      </w:r>
      <w:r>
        <w:rPr>
          <w:rFonts w:hint="eastAsia" w:ascii="宋体" w:hAnsi="宋体" w:eastAsia="宋体"/>
          <w:sz w:val="28"/>
          <w:szCs w:val="28"/>
        </w:rPr>
        <w:t>，为广大群众及时了解疫情防控信息提供了便捷平台，是了解掌握我市疫情防控工作动态，助力全市人民万众一心、众志成城抗击新冠肺炎疫情，统筹疫情防控和经济社会发展的重要渠道。2</w:t>
      </w:r>
      <w:r>
        <w:rPr>
          <w:rFonts w:ascii="宋体" w:hAnsi="宋体" w:eastAsia="宋体"/>
          <w:sz w:val="28"/>
          <w:szCs w:val="28"/>
        </w:rPr>
        <w:t>020</w:t>
      </w:r>
      <w:r>
        <w:rPr>
          <w:rFonts w:hint="eastAsia" w:ascii="宋体" w:hAnsi="宋体" w:eastAsia="宋体"/>
          <w:sz w:val="28"/>
          <w:szCs w:val="28"/>
        </w:rPr>
        <w:t>年上半年</w:t>
      </w:r>
      <w:r>
        <w:rPr>
          <w:rFonts w:ascii="宋体" w:hAnsi="宋体" w:eastAsia="宋体"/>
          <w:sz w:val="28"/>
          <w:szCs w:val="28"/>
        </w:rPr>
        <w:t>，</w:t>
      </w:r>
      <w:r>
        <w:rPr>
          <w:rFonts w:hint="eastAsia" w:ascii="宋体" w:hAnsi="宋体" w:eastAsia="宋体"/>
          <w:sz w:val="28"/>
          <w:szCs w:val="28"/>
        </w:rPr>
        <w:t>濮阳召开“两会”</w:t>
      </w:r>
      <w:r>
        <w:rPr>
          <w:rFonts w:ascii="宋体" w:hAnsi="宋体" w:eastAsia="宋体"/>
          <w:sz w:val="28"/>
          <w:szCs w:val="28"/>
        </w:rPr>
        <w:t>，</w:t>
      </w:r>
      <w:r>
        <w:rPr>
          <w:rFonts w:hint="eastAsia" w:ascii="宋体" w:hAnsi="宋体" w:eastAsia="宋体"/>
          <w:sz w:val="28"/>
          <w:szCs w:val="28"/>
        </w:rPr>
        <w:t>濮阳日报社派出全媒体新闻</w:t>
      </w:r>
      <w:r>
        <w:rPr>
          <w:rFonts w:ascii="宋体" w:hAnsi="宋体" w:eastAsia="宋体"/>
          <w:sz w:val="28"/>
          <w:szCs w:val="28"/>
        </w:rPr>
        <w:t>报道队伍对“</w:t>
      </w:r>
      <w:r>
        <w:rPr>
          <w:rFonts w:hint="eastAsia" w:ascii="宋体" w:hAnsi="宋体" w:eastAsia="宋体"/>
          <w:sz w:val="28"/>
          <w:szCs w:val="28"/>
        </w:rPr>
        <w:t>两会</w:t>
      </w:r>
      <w:r>
        <w:rPr>
          <w:rFonts w:ascii="宋体" w:hAnsi="宋体" w:eastAsia="宋体"/>
          <w:sz w:val="28"/>
          <w:szCs w:val="28"/>
        </w:rPr>
        <w:t>”</w:t>
      </w:r>
      <w:r>
        <w:rPr>
          <w:rFonts w:hint="eastAsia" w:ascii="宋体" w:hAnsi="宋体" w:eastAsia="宋体"/>
          <w:sz w:val="28"/>
          <w:szCs w:val="28"/>
        </w:rPr>
        <w:t>进行</w:t>
      </w:r>
      <w:r>
        <w:rPr>
          <w:rFonts w:ascii="宋体" w:hAnsi="宋体" w:eastAsia="宋体"/>
          <w:sz w:val="28"/>
          <w:szCs w:val="28"/>
        </w:rPr>
        <w:t>报道，</w:t>
      </w:r>
      <w:r>
        <w:rPr>
          <w:rFonts w:hint="eastAsia" w:ascii="宋体" w:hAnsi="宋体" w:eastAsia="宋体"/>
          <w:sz w:val="28"/>
          <w:szCs w:val="28"/>
        </w:rPr>
        <w:t>发挥了</w:t>
      </w:r>
      <w:r>
        <w:rPr>
          <w:rFonts w:ascii="宋体" w:hAnsi="宋体" w:eastAsia="宋体"/>
          <w:sz w:val="28"/>
          <w:szCs w:val="28"/>
        </w:rPr>
        <w:t>全媒体“</w:t>
      </w:r>
      <w:r>
        <w:rPr>
          <w:rFonts w:hint="eastAsia" w:ascii="宋体" w:hAnsi="宋体" w:eastAsia="宋体"/>
          <w:sz w:val="28"/>
          <w:szCs w:val="28"/>
        </w:rPr>
        <w:t>新</w:t>
      </w:r>
      <w:r>
        <w:rPr>
          <w:rFonts w:ascii="宋体" w:hAnsi="宋体" w:eastAsia="宋体"/>
          <w:sz w:val="28"/>
          <w:szCs w:val="28"/>
        </w:rPr>
        <w:t>、快、短、活、强”</w:t>
      </w:r>
      <w:r>
        <w:rPr>
          <w:rFonts w:hint="eastAsia" w:ascii="宋体" w:hAnsi="宋体" w:eastAsia="宋体"/>
          <w:sz w:val="28"/>
          <w:szCs w:val="28"/>
        </w:rPr>
        <w:t>的</w:t>
      </w:r>
      <w:r>
        <w:rPr>
          <w:rFonts w:ascii="宋体" w:hAnsi="宋体" w:eastAsia="宋体"/>
          <w:sz w:val="28"/>
          <w:szCs w:val="28"/>
        </w:rPr>
        <w:t>优势。</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新媒体平台新闻发布</w:t>
      </w:r>
      <w:r>
        <w:rPr>
          <w:rFonts w:ascii="宋体" w:hAnsi="宋体" w:eastAsia="宋体"/>
          <w:sz w:val="28"/>
          <w:szCs w:val="28"/>
        </w:rPr>
        <w:t>的优势正在逐渐凸显。</w:t>
      </w:r>
      <w:r>
        <w:rPr>
          <w:rFonts w:hint="eastAsia" w:ascii="宋体" w:hAnsi="宋体" w:eastAsia="宋体"/>
          <w:sz w:val="28"/>
          <w:szCs w:val="28"/>
        </w:rPr>
        <w:t>传统媒体通过</w:t>
      </w:r>
      <w:r>
        <w:rPr>
          <w:rFonts w:ascii="宋体" w:hAnsi="宋体" w:eastAsia="宋体"/>
          <w:sz w:val="28"/>
          <w:szCs w:val="28"/>
        </w:rPr>
        <w:t>搭乘</w:t>
      </w:r>
      <w:r>
        <w:rPr>
          <w:rFonts w:hint="eastAsia" w:ascii="宋体" w:hAnsi="宋体" w:eastAsia="宋体"/>
          <w:sz w:val="28"/>
          <w:szCs w:val="28"/>
        </w:rPr>
        <w:t>互联网</w:t>
      </w:r>
      <w:r>
        <w:rPr>
          <w:rFonts w:ascii="宋体" w:hAnsi="宋体" w:eastAsia="宋体"/>
          <w:sz w:val="28"/>
          <w:szCs w:val="28"/>
        </w:rPr>
        <w:t>、大数据</w:t>
      </w:r>
      <w:r>
        <w:rPr>
          <w:rFonts w:hint="eastAsia" w:ascii="宋体" w:hAnsi="宋体" w:eastAsia="宋体"/>
          <w:sz w:val="28"/>
          <w:szCs w:val="28"/>
        </w:rPr>
        <w:t>这列</w:t>
      </w:r>
      <w:r>
        <w:rPr>
          <w:rFonts w:ascii="宋体" w:hAnsi="宋体" w:eastAsia="宋体"/>
          <w:sz w:val="28"/>
          <w:szCs w:val="28"/>
        </w:rPr>
        <w:t>时代高铁，</w:t>
      </w:r>
      <w:r>
        <w:rPr>
          <w:rFonts w:hint="eastAsia" w:ascii="宋体" w:hAnsi="宋体" w:eastAsia="宋体"/>
          <w:sz w:val="28"/>
          <w:szCs w:val="28"/>
        </w:rPr>
        <w:t>通过</w:t>
      </w:r>
      <w:r>
        <w:rPr>
          <w:rFonts w:ascii="宋体" w:hAnsi="宋体" w:eastAsia="宋体"/>
          <w:sz w:val="28"/>
          <w:szCs w:val="28"/>
        </w:rPr>
        <w:t>网络平台，与读者</w:t>
      </w:r>
      <w:r>
        <w:rPr>
          <w:rFonts w:hint="eastAsia" w:ascii="宋体" w:hAnsi="宋体" w:eastAsia="宋体"/>
          <w:sz w:val="28"/>
          <w:szCs w:val="28"/>
        </w:rPr>
        <w:t>、</w:t>
      </w:r>
      <w:r>
        <w:rPr>
          <w:rFonts w:ascii="宋体" w:hAnsi="宋体" w:eastAsia="宋体"/>
          <w:sz w:val="28"/>
          <w:szCs w:val="28"/>
        </w:rPr>
        <w:t>网友</w:t>
      </w:r>
      <w:r>
        <w:rPr>
          <w:rFonts w:hint="eastAsia" w:ascii="宋体" w:hAnsi="宋体" w:eastAsia="宋体"/>
          <w:sz w:val="28"/>
          <w:szCs w:val="28"/>
        </w:rPr>
        <w:t>实现</w:t>
      </w:r>
      <w:r>
        <w:rPr>
          <w:rFonts w:ascii="宋体" w:hAnsi="宋体" w:eastAsia="宋体"/>
          <w:sz w:val="28"/>
          <w:szCs w:val="28"/>
        </w:rPr>
        <w:t>互动</w:t>
      </w:r>
      <w:r>
        <w:rPr>
          <w:rFonts w:hint="eastAsia" w:ascii="宋体" w:hAnsi="宋体" w:eastAsia="宋体"/>
          <w:sz w:val="28"/>
          <w:szCs w:val="28"/>
        </w:rPr>
        <w:t>，</w:t>
      </w:r>
      <w:r>
        <w:rPr>
          <w:rFonts w:ascii="宋体" w:hAnsi="宋体" w:eastAsia="宋体"/>
          <w:sz w:val="28"/>
          <w:szCs w:val="28"/>
        </w:rPr>
        <w:t>获取新闻线索，</w:t>
      </w:r>
      <w:r>
        <w:rPr>
          <w:rFonts w:hint="eastAsia" w:ascii="宋体" w:hAnsi="宋体" w:eastAsia="宋体"/>
          <w:sz w:val="28"/>
          <w:szCs w:val="28"/>
        </w:rPr>
        <w:t>生产</w:t>
      </w:r>
      <w:r>
        <w:rPr>
          <w:rFonts w:ascii="宋体" w:hAnsi="宋体" w:eastAsia="宋体"/>
          <w:sz w:val="28"/>
          <w:szCs w:val="28"/>
        </w:rPr>
        <w:t>网友喜闻乐见的新闻</w:t>
      </w:r>
      <w:r>
        <w:rPr>
          <w:rFonts w:hint="eastAsia" w:ascii="宋体" w:hAnsi="宋体" w:eastAsia="宋体"/>
          <w:sz w:val="28"/>
          <w:szCs w:val="28"/>
        </w:rPr>
        <w:t>产品</w:t>
      </w:r>
      <w:r>
        <w:rPr>
          <w:rFonts w:ascii="宋体" w:hAnsi="宋体" w:eastAsia="宋体"/>
          <w:sz w:val="28"/>
          <w:szCs w:val="28"/>
        </w:rPr>
        <w:t>，</w:t>
      </w:r>
      <w:r>
        <w:rPr>
          <w:rFonts w:hint="eastAsia" w:ascii="宋体" w:hAnsi="宋体" w:eastAsia="宋体"/>
          <w:sz w:val="28"/>
          <w:szCs w:val="28"/>
        </w:rPr>
        <w:t>最终</w:t>
      </w:r>
      <w:r>
        <w:rPr>
          <w:rFonts w:ascii="宋体" w:hAnsi="宋体" w:eastAsia="宋体"/>
          <w:sz w:val="28"/>
          <w:szCs w:val="28"/>
        </w:rPr>
        <w:t>形成报纸与</w:t>
      </w:r>
      <w:r>
        <w:rPr>
          <w:rFonts w:hint="eastAsia" w:ascii="宋体" w:hAnsi="宋体" w:eastAsia="宋体"/>
          <w:sz w:val="28"/>
          <w:szCs w:val="28"/>
        </w:rPr>
        <w:t>网络双重覆盖市场的</w:t>
      </w:r>
      <w:r>
        <w:rPr>
          <w:rFonts w:ascii="宋体" w:hAnsi="宋体" w:eastAsia="宋体"/>
          <w:sz w:val="28"/>
          <w:szCs w:val="28"/>
        </w:rPr>
        <w:t>叠加效应，吸引</w:t>
      </w:r>
      <w:r>
        <w:rPr>
          <w:rFonts w:hint="eastAsia" w:ascii="宋体" w:hAnsi="宋体" w:eastAsia="宋体"/>
          <w:sz w:val="28"/>
          <w:szCs w:val="28"/>
        </w:rPr>
        <w:t>了</w:t>
      </w:r>
      <w:r>
        <w:rPr>
          <w:rFonts w:ascii="宋体" w:hAnsi="宋体" w:eastAsia="宋体"/>
          <w:sz w:val="28"/>
          <w:szCs w:val="28"/>
        </w:rPr>
        <w:t>更多的年轻读者</w:t>
      </w:r>
      <w:r>
        <w:rPr>
          <w:rFonts w:hint="eastAsia" w:ascii="宋体" w:hAnsi="宋体" w:eastAsia="宋体"/>
          <w:sz w:val="28"/>
          <w:szCs w:val="28"/>
        </w:rPr>
        <w:t>和</w:t>
      </w:r>
      <w:r>
        <w:rPr>
          <w:rFonts w:ascii="宋体" w:hAnsi="宋体" w:eastAsia="宋体"/>
          <w:sz w:val="28"/>
          <w:szCs w:val="28"/>
        </w:rPr>
        <w:t>网友</w:t>
      </w:r>
      <w:r>
        <w:rPr>
          <w:rFonts w:hint="eastAsia" w:ascii="宋体" w:hAnsi="宋体" w:eastAsia="宋体"/>
          <w:sz w:val="28"/>
          <w:szCs w:val="28"/>
        </w:rPr>
        <w:t>，</w:t>
      </w:r>
      <w:r>
        <w:rPr>
          <w:rFonts w:ascii="宋体" w:hAnsi="宋体" w:eastAsia="宋体"/>
          <w:sz w:val="28"/>
          <w:szCs w:val="28"/>
        </w:rPr>
        <w:t>从而提高党媒的社会影响力。</w:t>
      </w:r>
    </w:p>
    <w:p>
      <w:pPr>
        <w:spacing w:line="360" w:lineRule="auto"/>
        <w:ind w:firstLine="560" w:firstLineChars="200"/>
        <w:rPr>
          <w:rFonts w:ascii="宋体" w:hAnsi="宋体" w:eastAsia="宋体"/>
          <w:sz w:val="28"/>
          <w:szCs w:val="28"/>
        </w:rPr>
      </w:pPr>
      <w:r>
        <w:rPr>
          <w:rFonts w:hint="eastAsia" w:ascii="宋体" w:hAnsi="宋体" w:eastAsia="宋体"/>
          <w:sz w:val="28"/>
          <w:szCs w:val="28"/>
        </w:rPr>
        <w:t>以</w:t>
      </w:r>
      <w:r>
        <w:rPr>
          <w:rFonts w:ascii="宋体" w:hAnsi="宋体" w:eastAsia="宋体"/>
          <w:sz w:val="28"/>
          <w:szCs w:val="28"/>
        </w:rPr>
        <w:t>濮阳网官方微信号为例</w:t>
      </w:r>
      <w:r>
        <w:rPr>
          <w:rFonts w:hint="eastAsia" w:ascii="宋体" w:hAnsi="宋体" w:eastAsia="宋体"/>
          <w:sz w:val="28"/>
          <w:szCs w:val="28"/>
        </w:rPr>
        <w:t>，</w:t>
      </w:r>
      <w:r>
        <w:rPr>
          <w:rFonts w:ascii="宋体" w:hAnsi="宋体" w:eastAsia="宋体"/>
          <w:sz w:val="28"/>
          <w:szCs w:val="28"/>
        </w:rPr>
        <w:t>濮阳网官微平台</w:t>
      </w:r>
      <w:r>
        <w:rPr>
          <w:rFonts w:hint="eastAsia" w:ascii="宋体" w:hAnsi="宋体" w:eastAsia="宋体"/>
          <w:sz w:val="28"/>
          <w:szCs w:val="28"/>
        </w:rPr>
        <w:t>20余</w:t>
      </w:r>
      <w:r>
        <w:rPr>
          <w:rFonts w:ascii="宋体" w:hAnsi="宋体" w:eastAsia="宋体"/>
          <w:sz w:val="28"/>
          <w:szCs w:val="28"/>
        </w:rPr>
        <w:t>万</w:t>
      </w:r>
      <w:r>
        <w:rPr>
          <w:rFonts w:hint="eastAsia" w:ascii="宋体" w:hAnsi="宋体" w:eastAsia="宋体"/>
          <w:sz w:val="28"/>
          <w:szCs w:val="28"/>
        </w:rPr>
        <w:t>受众</w:t>
      </w:r>
      <w:r>
        <w:rPr>
          <w:rFonts w:ascii="宋体" w:hAnsi="宋体" w:eastAsia="宋体"/>
          <w:sz w:val="28"/>
          <w:szCs w:val="28"/>
        </w:rPr>
        <w:t>的类型</w:t>
      </w:r>
      <w:r>
        <w:rPr>
          <w:rFonts w:hint="eastAsia" w:ascii="宋体" w:hAnsi="宋体" w:eastAsia="宋体"/>
          <w:sz w:val="28"/>
          <w:szCs w:val="28"/>
        </w:rPr>
        <w:t>主要是</w:t>
      </w:r>
      <w:r>
        <w:rPr>
          <w:rFonts w:ascii="宋体" w:hAnsi="宋体" w:eastAsia="宋体"/>
          <w:sz w:val="28"/>
          <w:szCs w:val="28"/>
        </w:rPr>
        <w:t>中青年，</w:t>
      </w:r>
      <w:r>
        <w:rPr>
          <w:rFonts w:hint="eastAsia" w:ascii="宋体" w:hAnsi="宋体" w:eastAsia="宋体"/>
          <w:sz w:val="28"/>
          <w:szCs w:val="28"/>
        </w:rPr>
        <w:t>职业</w:t>
      </w:r>
      <w:r>
        <w:rPr>
          <w:rFonts w:ascii="宋体" w:hAnsi="宋体" w:eastAsia="宋体"/>
          <w:sz w:val="28"/>
          <w:szCs w:val="28"/>
        </w:rPr>
        <w:t>类型主要为</w:t>
      </w:r>
      <w:r>
        <w:rPr>
          <w:rFonts w:hint="eastAsia" w:ascii="宋体" w:hAnsi="宋体" w:eastAsia="宋体"/>
          <w:sz w:val="28"/>
          <w:szCs w:val="28"/>
        </w:rPr>
        <w:t>党政事业</w:t>
      </w:r>
      <w:r>
        <w:rPr>
          <w:rFonts w:ascii="宋体" w:hAnsi="宋体" w:eastAsia="宋体"/>
          <w:sz w:val="28"/>
          <w:szCs w:val="28"/>
        </w:rPr>
        <w:t>单位工作人员、自主创业人员以及其他</w:t>
      </w:r>
      <w:r>
        <w:rPr>
          <w:rFonts w:hint="eastAsia" w:ascii="宋体" w:hAnsi="宋体" w:eastAsia="宋体"/>
          <w:sz w:val="28"/>
          <w:szCs w:val="28"/>
        </w:rPr>
        <w:t>行业</w:t>
      </w:r>
      <w:r>
        <w:rPr>
          <w:rFonts w:ascii="宋体" w:hAnsi="宋体" w:eastAsia="宋体"/>
          <w:sz w:val="28"/>
          <w:szCs w:val="28"/>
        </w:rPr>
        <w:t>从业人员，在受众年龄布局和职业类型上看，发布平台就</w:t>
      </w:r>
      <w:r>
        <w:rPr>
          <w:rFonts w:hint="eastAsia" w:ascii="宋体" w:hAnsi="宋体" w:eastAsia="宋体"/>
          <w:sz w:val="28"/>
          <w:szCs w:val="28"/>
        </w:rPr>
        <w:t>要</w:t>
      </w:r>
      <w:r>
        <w:rPr>
          <w:rFonts w:ascii="宋体" w:hAnsi="宋体" w:eastAsia="宋体"/>
          <w:sz w:val="28"/>
          <w:szCs w:val="28"/>
        </w:rPr>
        <w:t>更加</w:t>
      </w:r>
      <w:r>
        <w:rPr>
          <w:rFonts w:hint="eastAsia" w:ascii="宋体" w:hAnsi="宋体" w:eastAsia="宋体"/>
          <w:sz w:val="28"/>
          <w:szCs w:val="28"/>
        </w:rPr>
        <w:t>注重发布</w:t>
      </w:r>
      <w:r>
        <w:rPr>
          <w:rFonts w:ascii="宋体" w:hAnsi="宋体" w:eastAsia="宋体"/>
          <w:sz w:val="28"/>
          <w:szCs w:val="28"/>
        </w:rPr>
        <w:t>内容的贴近性和趣味性</w:t>
      </w:r>
      <w:r>
        <w:rPr>
          <w:rFonts w:hint="eastAsia" w:ascii="宋体" w:hAnsi="宋体" w:eastAsia="宋体"/>
          <w:sz w:val="28"/>
          <w:szCs w:val="28"/>
        </w:rPr>
        <w:t>，</w:t>
      </w:r>
      <w:r>
        <w:rPr>
          <w:rFonts w:ascii="宋体" w:hAnsi="宋体" w:eastAsia="宋体"/>
          <w:sz w:val="28"/>
          <w:szCs w:val="28"/>
        </w:rPr>
        <w:t>也要</w:t>
      </w:r>
      <w:r>
        <w:rPr>
          <w:rFonts w:hint="eastAsia" w:ascii="宋体" w:hAnsi="宋体" w:eastAsia="宋体"/>
          <w:sz w:val="28"/>
          <w:szCs w:val="28"/>
        </w:rPr>
        <w:t>注重增加</w:t>
      </w:r>
      <w:r>
        <w:rPr>
          <w:rFonts w:ascii="宋体" w:hAnsi="宋体" w:eastAsia="宋体"/>
          <w:sz w:val="28"/>
          <w:szCs w:val="28"/>
        </w:rPr>
        <w:t>同受众的积极互动，“</w:t>
      </w:r>
      <w:r>
        <w:rPr>
          <w:rFonts w:hint="eastAsia" w:ascii="宋体" w:hAnsi="宋体" w:eastAsia="宋体"/>
          <w:sz w:val="28"/>
          <w:szCs w:val="28"/>
        </w:rPr>
        <w:t>急群众之所急</w:t>
      </w:r>
      <w:r>
        <w:rPr>
          <w:rFonts w:ascii="宋体" w:hAnsi="宋体" w:eastAsia="宋体"/>
          <w:sz w:val="28"/>
          <w:szCs w:val="28"/>
        </w:rPr>
        <w:t>，忧群众之所忧”，</w:t>
      </w:r>
      <w:r>
        <w:rPr>
          <w:rFonts w:hint="eastAsia" w:ascii="宋体" w:hAnsi="宋体" w:eastAsia="宋体"/>
          <w:sz w:val="28"/>
          <w:szCs w:val="28"/>
        </w:rPr>
        <w:t>报道</w:t>
      </w:r>
      <w:r>
        <w:rPr>
          <w:rFonts w:ascii="宋体" w:hAnsi="宋体" w:eastAsia="宋体"/>
          <w:sz w:val="28"/>
          <w:szCs w:val="28"/>
        </w:rPr>
        <w:t>读者和网友喜闻乐见的</w:t>
      </w:r>
      <w:r>
        <w:rPr>
          <w:rFonts w:hint="eastAsia" w:ascii="宋体" w:hAnsi="宋体" w:eastAsia="宋体"/>
          <w:sz w:val="28"/>
          <w:szCs w:val="28"/>
        </w:rPr>
        <w:t>社会新闻，报道与</w:t>
      </w:r>
      <w:r>
        <w:rPr>
          <w:rFonts w:ascii="宋体" w:hAnsi="宋体" w:eastAsia="宋体"/>
          <w:sz w:val="28"/>
          <w:szCs w:val="28"/>
        </w:rPr>
        <w:t>受众</w:t>
      </w:r>
      <w:r>
        <w:rPr>
          <w:rFonts w:hint="eastAsia" w:ascii="宋体" w:hAnsi="宋体" w:eastAsia="宋体"/>
          <w:sz w:val="28"/>
          <w:szCs w:val="28"/>
        </w:rPr>
        <w:t>密切相关</w:t>
      </w:r>
      <w:r>
        <w:rPr>
          <w:rFonts w:ascii="宋体" w:hAnsi="宋体" w:eastAsia="宋体"/>
          <w:sz w:val="28"/>
          <w:szCs w:val="28"/>
        </w:rPr>
        <w:t>的</w:t>
      </w:r>
      <w:r>
        <w:rPr>
          <w:rFonts w:hint="eastAsia" w:ascii="宋体" w:hAnsi="宋体" w:eastAsia="宋体"/>
          <w:sz w:val="28"/>
          <w:szCs w:val="28"/>
        </w:rPr>
        <w:t>民生新闻</w:t>
      </w:r>
      <w:r>
        <w:rPr>
          <w:rFonts w:ascii="宋体" w:hAnsi="宋体" w:eastAsia="宋体"/>
          <w:sz w:val="28"/>
          <w:szCs w:val="28"/>
        </w:rPr>
        <w:t>、社会新闻</w:t>
      </w:r>
      <w:r>
        <w:rPr>
          <w:rFonts w:hint="eastAsia" w:ascii="宋体" w:hAnsi="宋体" w:eastAsia="宋体"/>
          <w:sz w:val="28"/>
          <w:szCs w:val="28"/>
        </w:rPr>
        <w:t>和</w:t>
      </w:r>
      <w:r>
        <w:rPr>
          <w:rFonts w:ascii="宋体" w:hAnsi="宋体" w:eastAsia="宋体"/>
          <w:sz w:val="28"/>
          <w:szCs w:val="28"/>
        </w:rPr>
        <w:t>社会热点话题。</w:t>
      </w:r>
      <w:r>
        <w:rPr>
          <w:rFonts w:hint="eastAsia" w:ascii="宋体" w:hAnsi="宋体" w:eastAsia="宋体"/>
          <w:sz w:val="28"/>
          <w:szCs w:val="28"/>
        </w:rPr>
        <w:t>濮阳日报社新媒体</w:t>
      </w:r>
      <w:r>
        <w:rPr>
          <w:rFonts w:ascii="宋体" w:hAnsi="宋体" w:eastAsia="宋体"/>
          <w:sz w:val="28"/>
          <w:szCs w:val="28"/>
        </w:rPr>
        <w:t>集团旗下设置</w:t>
      </w:r>
      <w:r>
        <w:rPr>
          <w:rFonts w:hint="eastAsia" w:ascii="宋体" w:hAnsi="宋体" w:eastAsia="宋体"/>
          <w:sz w:val="28"/>
          <w:szCs w:val="28"/>
        </w:rPr>
        <w:t>有</w:t>
      </w:r>
      <w:r>
        <w:rPr>
          <w:rFonts w:ascii="宋体" w:hAnsi="宋体" w:eastAsia="宋体"/>
          <w:sz w:val="28"/>
          <w:szCs w:val="28"/>
        </w:rPr>
        <w:t>新闻发布厅，在</w:t>
      </w:r>
      <w:r>
        <w:rPr>
          <w:rFonts w:hint="eastAsia" w:ascii="宋体" w:hAnsi="宋体" w:eastAsia="宋体"/>
          <w:sz w:val="28"/>
          <w:szCs w:val="28"/>
        </w:rPr>
        <w:t>2019年</w:t>
      </w:r>
      <w:r>
        <w:rPr>
          <w:rFonts w:ascii="宋体" w:hAnsi="宋体" w:eastAsia="宋体"/>
          <w:sz w:val="28"/>
          <w:szCs w:val="28"/>
        </w:rPr>
        <w:t>曾邀请市委市政府多个职能部门负责人在发布厅</w:t>
      </w:r>
      <w:r>
        <w:rPr>
          <w:rFonts w:hint="eastAsia" w:ascii="宋体" w:hAnsi="宋体" w:eastAsia="宋体"/>
          <w:sz w:val="28"/>
          <w:szCs w:val="28"/>
        </w:rPr>
        <w:t>进行大政方针</w:t>
      </w:r>
      <w:r>
        <w:rPr>
          <w:rFonts w:ascii="宋体" w:hAnsi="宋体" w:eastAsia="宋体"/>
          <w:sz w:val="28"/>
          <w:szCs w:val="28"/>
        </w:rPr>
        <w:t>的解读</w:t>
      </w:r>
      <w:r>
        <w:rPr>
          <w:rFonts w:hint="eastAsia" w:ascii="宋体" w:hAnsi="宋体" w:eastAsia="宋体"/>
          <w:sz w:val="28"/>
          <w:szCs w:val="28"/>
        </w:rPr>
        <w:t>；</w:t>
      </w:r>
      <w:r>
        <w:rPr>
          <w:rFonts w:ascii="宋体" w:hAnsi="宋体" w:eastAsia="宋体"/>
          <w:sz w:val="28"/>
          <w:szCs w:val="28"/>
        </w:rPr>
        <w:t>发布厅</w:t>
      </w:r>
      <w:r>
        <w:rPr>
          <w:rFonts w:hint="eastAsia" w:ascii="宋体" w:hAnsi="宋体" w:eastAsia="宋体"/>
          <w:sz w:val="28"/>
          <w:szCs w:val="28"/>
        </w:rPr>
        <w:t>的</w:t>
      </w:r>
      <w:r>
        <w:rPr>
          <w:rFonts w:ascii="宋体" w:hAnsi="宋体" w:eastAsia="宋体"/>
          <w:sz w:val="28"/>
          <w:szCs w:val="28"/>
        </w:rPr>
        <w:t>功能</w:t>
      </w:r>
      <w:r>
        <w:rPr>
          <w:rFonts w:hint="eastAsia" w:ascii="宋体" w:hAnsi="宋体" w:eastAsia="宋体"/>
          <w:sz w:val="28"/>
          <w:szCs w:val="28"/>
        </w:rPr>
        <w:t>不仅仅</w:t>
      </w:r>
      <w:r>
        <w:rPr>
          <w:rFonts w:ascii="宋体" w:hAnsi="宋体" w:eastAsia="宋体"/>
          <w:sz w:val="28"/>
          <w:szCs w:val="28"/>
        </w:rPr>
        <w:t>定位在</w:t>
      </w:r>
      <w:r>
        <w:rPr>
          <w:rFonts w:hint="eastAsia" w:ascii="宋体" w:hAnsi="宋体" w:eastAsia="宋体"/>
          <w:sz w:val="28"/>
          <w:szCs w:val="28"/>
        </w:rPr>
        <w:t>新闻采访，节目策划</w:t>
      </w:r>
      <w:r>
        <w:rPr>
          <w:rFonts w:ascii="宋体" w:hAnsi="宋体" w:eastAsia="宋体"/>
          <w:sz w:val="28"/>
          <w:szCs w:val="28"/>
        </w:rPr>
        <w:t>、商务活动</w:t>
      </w:r>
      <w:r>
        <w:rPr>
          <w:rFonts w:hint="eastAsia" w:ascii="宋体" w:hAnsi="宋体" w:eastAsia="宋体"/>
          <w:sz w:val="28"/>
          <w:szCs w:val="28"/>
        </w:rPr>
        <w:t>也</w:t>
      </w:r>
      <w:r>
        <w:rPr>
          <w:rFonts w:ascii="宋体" w:hAnsi="宋体" w:eastAsia="宋体"/>
          <w:sz w:val="28"/>
          <w:szCs w:val="28"/>
        </w:rPr>
        <w:t>有所</w:t>
      </w:r>
      <w:r>
        <w:rPr>
          <w:rFonts w:hint="eastAsia" w:ascii="宋体" w:hAnsi="宋体" w:eastAsia="宋体"/>
          <w:sz w:val="28"/>
          <w:szCs w:val="28"/>
        </w:rPr>
        <w:t>涉及</w:t>
      </w:r>
      <w:r>
        <w:rPr>
          <w:rFonts w:ascii="宋体" w:hAnsi="宋体" w:eastAsia="宋体"/>
          <w:sz w:val="28"/>
          <w:szCs w:val="28"/>
        </w:rPr>
        <w:t>，成为了</w:t>
      </w:r>
      <w:r>
        <w:rPr>
          <w:rFonts w:hint="eastAsia" w:ascii="宋体" w:hAnsi="宋体" w:eastAsia="宋体"/>
          <w:sz w:val="28"/>
          <w:szCs w:val="28"/>
        </w:rPr>
        <w:t>全媒体融合</w:t>
      </w:r>
      <w:r>
        <w:rPr>
          <w:rFonts w:ascii="宋体" w:hAnsi="宋体" w:eastAsia="宋体"/>
          <w:sz w:val="28"/>
          <w:szCs w:val="28"/>
        </w:rPr>
        <w:t>下的喜人成果</w:t>
      </w:r>
      <w:r>
        <w:rPr>
          <w:rFonts w:hint="eastAsia" w:ascii="宋体" w:hAnsi="宋体" w:eastAsia="宋体"/>
          <w:sz w:val="28"/>
          <w:szCs w:val="28"/>
        </w:rPr>
        <w:t>。</w:t>
      </w:r>
    </w:p>
    <w:p>
      <w:pPr>
        <w:spacing w:line="360" w:lineRule="auto"/>
        <w:ind w:firstLine="560" w:firstLineChars="200"/>
        <w:rPr>
          <w:rFonts w:ascii="宋体" w:hAnsi="宋体" w:eastAsia="宋体"/>
          <w:sz w:val="28"/>
          <w:szCs w:val="28"/>
        </w:rPr>
      </w:pPr>
      <w:r>
        <w:rPr>
          <w:rFonts w:ascii="宋体" w:hAnsi="宋体" w:eastAsia="宋体"/>
          <w:sz w:val="28"/>
          <w:szCs w:val="28"/>
        </w:rPr>
        <w:t>传播方式多样化，</w:t>
      </w:r>
      <w:r>
        <w:rPr>
          <w:rFonts w:hint="eastAsia" w:ascii="宋体" w:hAnsi="宋体" w:eastAsia="宋体"/>
          <w:sz w:val="28"/>
          <w:szCs w:val="28"/>
        </w:rPr>
        <w:t>建立</w:t>
      </w:r>
      <w:r>
        <w:rPr>
          <w:rFonts w:ascii="宋体" w:hAnsi="宋体" w:eastAsia="宋体"/>
          <w:sz w:val="28"/>
          <w:szCs w:val="28"/>
        </w:rPr>
        <w:t>全媒体</w:t>
      </w:r>
      <w:r>
        <w:rPr>
          <w:rFonts w:hint="eastAsia" w:ascii="宋体" w:hAnsi="宋体" w:eastAsia="宋体"/>
          <w:sz w:val="28"/>
          <w:szCs w:val="28"/>
        </w:rPr>
        <w:t>型人才队伍也</w:t>
      </w:r>
      <w:r>
        <w:rPr>
          <w:rFonts w:ascii="宋体" w:hAnsi="宋体" w:eastAsia="宋体"/>
          <w:sz w:val="28"/>
          <w:szCs w:val="28"/>
        </w:rPr>
        <w:t>成为媒体发展的重中之重</w:t>
      </w:r>
      <w:r>
        <w:rPr>
          <w:rFonts w:hint="eastAsia" w:ascii="宋体" w:hAnsi="宋体" w:eastAsia="宋体"/>
          <w:sz w:val="28"/>
          <w:szCs w:val="28"/>
        </w:rPr>
        <w:t>。地级市</w:t>
      </w:r>
      <w:r>
        <w:rPr>
          <w:rFonts w:ascii="宋体" w:hAnsi="宋体" w:eastAsia="宋体"/>
          <w:sz w:val="28"/>
          <w:szCs w:val="28"/>
        </w:rPr>
        <w:t>党媒要</w:t>
      </w:r>
      <w:r>
        <w:rPr>
          <w:rFonts w:hint="eastAsia" w:ascii="宋体" w:hAnsi="宋体" w:eastAsia="宋体"/>
          <w:sz w:val="28"/>
          <w:szCs w:val="28"/>
        </w:rPr>
        <w:t>对现有</w:t>
      </w:r>
      <w:r>
        <w:rPr>
          <w:rFonts w:ascii="宋体" w:hAnsi="宋体" w:eastAsia="宋体"/>
          <w:sz w:val="28"/>
          <w:szCs w:val="28"/>
        </w:rPr>
        <w:t>的</w:t>
      </w:r>
      <w:r>
        <w:rPr>
          <w:rFonts w:hint="eastAsia" w:ascii="宋体" w:hAnsi="宋体" w:eastAsia="宋体"/>
          <w:sz w:val="28"/>
          <w:szCs w:val="28"/>
        </w:rPr>
        <w:t>工作人员</w:t>
      </w:r>
      <w:r>
        <w:rPr>
          <w:rFonts w:ascii="宋体" w:hAnsi="宋体" w:eastAsia="宋体"/>
          <w:sz w:val="28"/>
          <w:szCs w:val="28"/>
        </w:rPr>
        <w:t>进行</w:t>
      </w:r>
      <w:r>
        <w:rPr>
          <w:rFonts w:hint="eastAsia" w:ascii="宋体" w:hAnsi="宋体" w:eastAsia="宋体"/>
          <w:sz w:val="28"/>
          <w:szCs w:val="28"/>
        </w:rPr>
        <w:t>专业技术培训</w:t>
      </w:r>
      <w:r>
        <w:rPr>
          <w:rFonts w:ascii="宋体" w:hAnsi="宋体" w:eastAsia="宋体"/>
          <w:sz w:val="28"/>
          <w:szCs w:val="28"/>
        </w:rPr>
        <w:t>，</w:t>
      </w:r>
      <w:r>
        <w:rPr>
          <w:rFonts w:hint="eastAsia" w:ascii="宋体" w:hAnsi="宋体" w:eastAsia="宋体"/>
          <w:sz w:val="28"/>
          <w:szCs w:val="28"/>
        </w:rPr>
        <w:t>创造</w:t>
      </w:r>
      <w:r>
        <w:rPr>
          <w:rFonts w:ascii="宋体" w:hAnsi="宋体" w:eastAsia="宋体"/>
          <w:sz w:val="28"/>
          <w:szCs w:val="28"/>
        </w:rPr>
        <w:t>向南方</w:t>
      </w:r>
      <w:r>
        <w:rPr>
          <w:rFonts w:hint="eastAsia" w:ascii="宋体" w:hAnsi="宋体" w:eastAsia="宋体"/>
          <w:sz w:val="28"/>
          <w:szCs w:val="28"/>
        </w:rPr>
        <w:t>先进</w:t>
      </w:r>
      <w:r>
        <w:rPr>
          <w:rFonts w:ascii="宋体" w:hAnsi="宋体" w:eastAsia="宋体"/>
          <w:sz w:val="28"/>
          <w:szCs w:val="28"/>
        </w:rPr>
        <w:t>城市学习的机会，“</w:t>
      </w:r>
      <w:r>
        <w:rPr>
          <w:rFonts w:hint="eastAsia" w:ascii="宋体" w:hAnsi="宋体" w:eastAsia="宋体"/>
          <w:sz w:val="28"/>
          <w:szCs w:val="28"/>
        </w:rPr>
        <w:t>走出去</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w:t>
      </w:r>
      <w:r>
        <w:rPr>
          <w:rFonts w:hint="eastAsia" w:ascii="宋体" w:hAnsi="宋体" w:eastAsia="宋体"/>
          <w:sz w:val="28"/>
          <w:szCs w:val="28"/>
        </w:rPr>
        <w:t>引进来</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增强工作人员</w:t>
      </w:r>
      <w:r>
        <w:rPr>
          <w:rFonts w:hint="eastAsia" w:ascii="宋体" w:hAnsi="宋体" w:eastAsia="宋体"/>
          <w:sz w:val="28"/>
          <w:szCs w:val="28"/>
        </w:rPr>
        <w:t>的</w:t>
      </w:r>
      <w:r>
        <w:rPr>
          <w:rFonts w:ascii="宋体" w:hAnsi="宋体" w:eastAsia="宋体"/>
          <w:sz w:val="28"/>
          <w:szCs w:val="28"/>
        </w:rPr>
        <w:t>原创性观念和开拓性精神。</w:t>
      </w:r>
      <w:r>
        <w:rPr>
          <w:rFonts w:hint="eastAsia" w:ascii="宋体" w:hAnsi="宋体" w:eastAsia="宋体"/>
          <w:sz w:val="28"/>
          <w:szCs w:val="28"/>
        </w:rPr>
        <w:t>要重视</w:t>
      </w:r>
      <w:r>
        <w:rPr>
          <w:rFonts w:ascii="宋体" w:hAnsi="宋体" w:eastAsia="宋体"/>
          <w:sz w:val="28"/>
          <w:szCs w:val="28"/>
        </w:rPr>
        <w:t>培养高素质的</w:t>
      </w:r>
      <w:r>
        <w:rPr>
          <w:rFonts w:hint="eastAsia" w:ascii="宋体" w:hAnsi="宋体" w:eastAsia="宋体"/>
          <w:sz w:val="28"/>
          <w:szCs w:val="28"/>
        </w:rPr>
        <w:t>全媒体型</w:t>
      </w:r>
      <w:r>
        <w:rPr>
          <w:rFonts w:ascii="宋体" w:hAnsi="宋体" w:eastAsia="宋体"/>
          <w:sz w:val="28"/>
          <w:szCs w:val="28"/>
        </w:rPr>
        <w:t>人才，</w:t>
      </w:r>
      <w:r>
        <w:rPr>
          <w:rFonts w:hint="eastAsia" w:ascii="宋体" w:hAnsi="宋体" w:eastAsia="宋体"/>
          <w:sz w:val="28"/>
          <w:szCs w:val="28"/>
        </w:rPr>
        <w:t>积极完善</w:t>
      </w:r>
      <w:r>
        <w:rPr>
          <w:rFonts w:ascii="宋体" w:hAnsi="宋体" w:eastAsia="宋体"/>
          <w:sz w:val="28"/>
          <w:szCs w:val="28"/>
        </w:rPr>
        <w:t>人才引进制度</w:t>
      </w:r>
      <w:r>
        <w:rPr>
          <w:rFonts w:hint="eastAsia" w:ascii="宋体" w:hAnsi="宋体" w:eastAsia="宋体"/>
          <w:sz w:val="28"/>
          <w:szCs w:val="28"/>
        </w:rPr>
        <w:t>，</w:t>
      </w:r>
      <w:r>
        <w:rPr>
          <w:rFonts w:ascii="宋体" w:hAnsi="宋体" w:eastAsia="宋体"/>
          <w:sz w:val="28"/>
          <w:szCs w:val="28"/>
        </w:rPr>
        <w:t>争取将更多的人才吸收进队伍，</w:t>
      </w:r>
      <w:r>
        <w:rPr>
          <w:rFonts w:hint="eastAsia" w:ascii="宋体" w:hAnsi="宋体" w:eastAsia="宋体"/>
          <w:sz w:val="28"/>
          <w:szCs w:val="28"/>
        </w:rPr>
        <w:t>创新</w:t>
      </w:r>
      <w:r>
        <w:rPr>
          <w:rFonts w:ascii="宋体" w:hAnsi="宋体" w:eastAsia="宋体"/>
          <w:sz w:val="28"/>
          <w:szCs w:val="28"/>
        </w:rPr>
        <w:t>激励机制</w:t>
      </w:r>
      <w:r>
        <w:rPr>
          <w:rFonts w:hint="eastAsia" w:ascii="宋体" w:hAnsi="宋体" w:eastAsia="宋体"/>
          <w:sz w:val="28"/>
          <w:szCs w:val="28"/>
        </w:rPr>
        <w:t>，避免</w:t>
      </w:r>
      <w:r>
        <w:rPr>
          <w:rFonts w:ascii="宋体" w:hAnsi="宋体" w:eastAsia="宋体"/>
          <w:sz w:val="28"/>
          <w:szCs w:val="28"/>
        </w:rPr>
        <w:t>出现“</w:t>
      </w:r>
      <w:r>
        <w:rPr>
          <w:rFonts w:hint="eastAsia" w:ascii="宋体" w:hAnsi="宋体" w:eastAsia="宋体"/>
          <w:sz w:val="28"/>
          <w:szCs w:val="28"/>
        </w:rPr>
        <w:t>需要的人才</w:t>
      </w:r>
      <w:r>
        <w:rPr>
          <w:rFonts w:ascii="宋体" w:hAnsi="宋体" w:eastAsia="宋体"/>
          <w:sz w:val="28"/>
          <w:szCs w:val="28"/>
        </w:rPr>
        <w:t>引不进来”</w:t>
      </w:r>
      <w:r>
        <w:rPr>
          <w:rFonts w:hint="eastAsia" w:ascii="宋体" w:hAnsi="宋体" w:eastAsia="宋体"/>
          <w:sz w:val="28"/>
          <w:szCs w:val="28"/>
        </w:rPr>
        <w:t>、</w:t>
      </w:r>
      <w:r>
        <w:rPr>
          <w:rFonts w:ascii="宋体" w:hAnsi="宋体" w:eastAsia="宋体"/>
          <w:sz w:val="28"/>
          <w:szCs w:val="28"/>
        </w:rPr>
        <w:t>“</w:t>
      </w:r>
      <w:r>
        <w:rPr>
          <w:rFonts w:hint="eastAsia" w:ascii="宋体" w:hAnsi="宋体" w:eastAsia="宋体"/>
          <w:sz w:val="28"/>
          <w:szCs w:val="28"/>
        </w:rPr>
        <w:t>引进来</w:t>
      </w:r>
      <w:r>
        <w:rPr>
          <w:rFonts w:ascii="宋体" w:hAnsi="宋体" w:eastAsia="宋体"/>
          <w:sz w:val="28"/>
          <w:szCs w:val="28"/>
        </w:rPr>
        <w:t>的人才留不住”</w:t>
      </w:r>
      <w:r>
        <w:rPr>
          <w:rFonts w:hint="eastAsia" w:ascii="宋体" w:hAnsi="宋体" w:eastAsia="宋体"/>
          <w:sz w:val="28"/>
          <w:szCs w:val="28"/>
        </w:rPr>
        <w:t>等</w:t>
      </w:r>
      <w:r>
        <w:rPr>
          <w:rFonts w:ascii="宋体" w:hAnsi="宋体" w:eastAsia="宋体"/>
          <w:sz w:val="28"/>
          <w:szCs w:val="28"/>
        </w:rPr>
        <w:t>问题。</w:t>
      </w:r>
    </w:p>
    <w:p>
      <w:pPr>
        <w:spacing w:line="360" w:lineRule="auto"/>
        <w:rPr>
          <w:rFonts w:hint="eastAsia" w:ascii="宋体" w:hAnsi="宋体" w:eastAsia="宋体"/>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266211"/>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5"/>
    <w:rsid w:val="00045EA4"/>
    <w:rsid w:val="00053A81"/>
    <w:rsid w:val="00053C44"/>
    <w:rsid w:val="000B1CB8"/>
    <w:rsid w:val="000B51DD"/>
    <w:rsid w:val="000D60FF"/>
    <w:rsid w:val="00167233"/>
    <w:rsid w:val="00172615"/>
    <w:rsid w:val="0017744C"/>
    <w:rsid w:val="00180CAB"/>
    <w:rsid w:val="00183DAC"/>
    <w:rsid w:val="00210864"/>
    <w:rsid w:val="00242F5B"/>
    <w:rsid w:val="00252B81"/>
    <w:rsid w:val="00282F7D"/>
    <w:rsid w:val="0029278E"/>
    <w:rsid w:val="002D59DF"/>
    <w:rsid w:val="002E3153"/>
    <w:rsid w:val="002F3018"/>
    <w:rsid w:val="00345754"/>
    <w:rsid w:val="003570FA"/>
    <w:rsid w:val="00362A0D"/>
    <w:rsid w:val="003866F5"/>
    <w:rsid w:val="003B02AD"/>
    <w:rsid w:val="0043347A"/>
    <w:rsid w:val="00434DAF"/>
    <w:rsid w:val="00493D38"/>
    <w:rsid w:val="004A08B9"/>
    <w:rsid w:val="004F7A08"/>
    <w:rsid w:val="0052196E"/>
    <w:rsid w:val="0062083F"/>
    <w:rsid w:val="006600B8"/>
    <w:rsid w:val="00685154"/>
    <w:rsid w:val="006930EC"/>
    <w:rsid w:val="006A6802"/>
    <w:rsid w:val="006B16D9"/>
    <w:rsid w:val="006C0A51"/>
    <w:rsid w:val="00767DCA"/>
    <w:rsid w:val="007738A0"/>
    <w:rsid w:val="007A0A43"/>
    <w:rsid w:val="007A0D2C"/>
    <w:rsid w:val="007A234A"/>
    <w:rsid w:val="00873CCA"/>
    <w:rsid w:val="00893488"/>
    <w:rsid w:val="008F6032"/>
    <w:rsid w:val="0093082F"/>
    <w:rsid w:val="00936040"/>
    <w:rsid w:val="0094590C"/>
    <w:rsid w:val="00946809"/>
    <w:rsid w:val="00961497"/>
    <w:rsid w:val="009826C8"/>
    <w:rsid w:val="009E47D1"/>
    <w:rsid w:val="009E5C9E"/>
    <w:rsid w:val="00A25806"/>
    <w:rsid w:val="00A3293B"/>
    <w:rsid w:val="00A6314D"/>
    <w:rsid w:val="00A657C9"/>
    <w:rsid w:val="00A80735"/>
    <w:rsid w:val="00B177DF"/>
    <w:rsid w:val="00B87061"/>
    <w:rsid w:val="00B9235F"/>
    <w:rsid w:val="00B93AB1"/>
    <w:rsid w:val="00BA3B86"/>
    <w:rsid w:val="00C411DF"/>
    <w:rsid w:val="00C53260"/>
    <w:rsid w:val="00C75F2E"/>
    <w:rsid w:val="00C922C4"/>
    <w:rsid w:val="00C93170"/>
    <w:rsid w:val="00CA3B0D"/>
    <w:rsid w:val="00CA4EF6"/>
    <w:rsid w:val="00D33AED"/>
    <w:rsid w:val="00D71596"/>
    <w:rsid w:val="00DC3DAA"/>
    <w:rsid w:val="00DD3078"/>
    <w:rsid w:val="00E01839"/>
    <w:rsid w:val="00E05227"/>
    <w:rsid w:val="00E20E51"/>
    <w:rsid w:val="00E2635D"/>
    <w:rsid w:val="00E327C3"/>
    <w:rsid w:val="00E66A3E"/>
    <w:rsid w:val="00E825CD"/>
    <w:rsid w:val="00E946F6"/>
    <w:rsid w:val="00EC6764"/>
    <w:rsid w:val="00EE757D"/>
    <w:rsid w:val="00F5283A"/>
    <w:rsid w:val="00FB28F5"/>
    <w:rsid w:val="00FC11AD"/>
    <w:rsid w:val="014346E3"/>
    <w:rsid w:val="45975942"/>
    <w:rsid w:val="48571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unhideWhenUsed/>
    <w:qFormat/>
    <w:uiPriority w:val="39"/>
    <w:pPr>
      <w:widowControl/>
      <w:spacing w:after="100" w:line="259" w:lineRule="auto"/>
      <w:ind w:left="440"/>
      <w:jc w:val="left"/>
    </w:pPr>
    <w:rPr>
      <w:rFonts w:cs="Times New Roman"/>
      <w:kern w:val="0"/>
      <w:sz w:val="22"/>
    </w:rPr>
  </w:style>
  <w:style w:type="paragraph" w:styleId="6">
    <w:name w:val="endnote text"/>
    <w:basedOn w:val="1"/>
    <w:link w:val="25"/>
    <w:semiHidden/>
    <w:unhideWhenUsed/>
    <w:qFormat/>
    <w:uiPriority w:val="99"/>
    <w:pPr>
      <w:snapToGrid w:val="0"/>
      <w:jc w:val="left"/>
    </w:p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59" w:lineRule="auto"/>
      <w:jc w:val="left"/>
    </w:pPr>
    <w:rPr>
      <w:rFonts w:cs="Times New Roman"/>
      <w:kern w:val="0"/>
      <w:sz w:val="22"/>
    </w:rPr>
  </w:style>
  <w:style w:type="paragraph" w:styleId="10">
    <w:name w:val="footnote text"/>
    <w:basedOn w:val="1"/>
    <w:link w:val="17"/>
    <w:unhideWhenUsed/>
    <w:qFormat/>
    <w:uiPriority w:val="99"/>
    <w:pPr>
      <w:snapToGrid w:val="0"/>
      <w:jc w:val="left"/>
    </w:pPr>
    <w:rPr>
      <w:sz w:val="18"/>
      <w:szCs w:val="18"/>
    </w:rPr>
  </w:style>
  <w:style w:type="paragraph" w:styleId="11">
    <w:name w:val="toc 2"/>
    <w:basedOn w:val="1"/>
    <w:next w:val="1"/>
    <w:unhideWhenUsed/>
    <w:qFormat/>
    <w:uiPriority w:val="39"/>
    <w:pPr>
      <w:widowControl/>
      <w:spacing w:after="100" w:line="259" w:lineRule="auto"/>
      <w:ind w:left="220"/>
      <w:jc w:val="left"/>
    </w:pPr>
    <w:rPr>
      <w:rFonts w:cs="Times New Roman"/>
      <w:kern w:val="0"/>
      <w:sz w:val="22"/>
    </w:rPr>
  </w:style>
  <w:style w:type="character" w:styleId="14">
    <w:name w:val="endnote reference"/>
    <w:basedOn w:val="13"/>
    <w:semiHidden/>
    <w:unhideWhenUsed/>
    <w:qFormat/>
    <w:uiPriority w:val="99"/>
    <w:rPr>
      <w:vertAlign w:val="superscript"/>
    </w:rPr>
  </w:style>
  <w:style w:type="character" w:styleId="15">
    <w:name w:val="Hyperlink"/>
    <w:basedOn w:val="13"/>
    <w:unhideWhenUsed/>
    <w:uiPriority w:val="99"/>
    <w:rPr>
      <w:color w:val="0563C1" w:themeColor="hyperlink"/>
      <w:u w:val="single"/>
      <w14:textFill>
        <w14:solidFill>
          <w14:schemeClr w14:val="hlink"/>
        </w14:solidFill>
      </w14:textFill>
    </w:rPr>
  </w:style>
  <w:style w:type="character" w:styleId="16">
    <w:name w:val="footnote reference"/>
    <w:basedOn w:val="13"/>
    <w:semiHidden/>
    <w:unhideWhenUsed/>
    <w:qFormat/>
    <w:uiPriority w:val="99"/>
    <w:rPr>
      <w:vertAlign w:val="superscript"/>
    </w:rPr>
  </w:style>
  <w:style w:type="character" w:customStyle="1" w:styleId="17">
    <w:name w:val="脚注文本 字符"/>
    <w:basedOn w:val="13"/>
    <w:link w:val="10"/>
    <w:qFormat/>
    <w:uiPriority w:val="99"/>
    <w:rPr>
      <w:sz w:val="18"/>
      <w:szCs w:val="18"/>
    </w:rPr>
  </w:style>
  <w:style w:type="character" w:customStyle="1" w:styleId="18">
    <w:name w:val="Unresolved Mention"/>
    <w:basedOn w:val="13"/>
    <w:semiHidden/>
    <w:unhideWhenUsed/>
    <w:qFormat/>
    <w:uiPriority w:val="99"/>
    <w:rPr>
      <w:color w:val="605E5C"/>
      <w:shd w:val="clear" w:color="auto" w:fill="E1DFDD"/>
    </w:r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character" w:customStyle="1" w:styleId="21">
    <w:name w:val="标题 1 字符"/>
    <w:basedOn w:val="13"/>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3">
    <w:name w:val="标题 2 字符"/>
    <w:basedOn w:val="13"/>
    <w:link w:val="3"/>
    <w:semiHidden/>
    <w:qFormat/>
    <w:uiPriority w:val="9"/>
    <w:rPr>
      <w:rFonts w:asciiTheme="majorHAnsi" w:hAnsiTheme="majorHAnsi" w:eastAsiaTheme="majorEastAsia" w:cstheme="majorBidi"/>
      <w:b/>
      <w:bCs/>
      <w:sz w:val="32"/>
      <w:szCs w:val="32"/>
    </w:rPr>
  </w:style>
  <w:style w:type="character" w:customStyle="1" w:styleId="24">
    <w:name w:val="标题 3 字符"/>
    <w:basedOn w:val="13"/>
    <w:link w:val="4"/>
    <w:semiHidden/>
    <w:qFormat/>
    <w:uiPriority w:val="9"/>
    <w:rPr>
      <w:b/>
      <w:bCs/>
      <w:sz w:val="32"/>
      <w:szCs w:val="32"/>
    </w:rPr>
  </w:style>
  <w:style w:type="character" w:customStyle="1" w:styleId="25">
    <w:name w:val="尾注文本 字符"/>
    <w:basedOn w:val="13"/>
    <w:link w:val="6"/>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8BD26E-C35B-4E8B-A702-D9004C8EFF15}">
  <ds:schemaRefs/>
</ds:datastoreItem>
</file>

<file path=docProps/app.xml><?xml version="1.0" encoding="utf-8"?>
<Properties xmlns="http://schemas.openxmlformats.org/officeDocument/2006/extended-properties" xmlns:vt="http://schemas.openxmlformats.org/officeDocument/2006/docPropsVTypes">
  <Template>Normal</Template>
  <Pages>37</Pages>
  <Words>3265</Words>
  <Characters>18614</Characters>
  <Lines>155</Lines>
  <Paragraphs>43</Paragraphs>
  <TotalTime>484</TotalTime>
  <ScaleCrop>false</ScaleCrop>
  <LinksUpToDate>false</LinksUpToDate>
  <CharactersWithSpaces>21836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2020-12-01T06:53:00Z</dcterms:created>
  <dc:creator>Microsoft</dc:creator>
  <cp:lastModifiedBy>lisia乐天</cp:lastModifiedBy>
  <dcterms:modified xsi:type="dcterms:W3CDTF">2021-03-16T01:28:12Z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